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F71F" w14:textId="77777777" w:rsidR="0055760C" w:rsidRDefault="0055760C" w:rsidP="0055760C">
      <w:pPr>
        <w:spacing w:line="500" w:lineRule="exact"/>
        <w:jc w:val="center"/>
        <w:rPr>
          <w:rFonts w:ascii="方正小标宋_GBK" w:eastAsia="方正小标宋_GBK"/>
          <w:bCs/>
          <w:spacing w:val="20"/>
          <w:sz w:val="44"/>
        </w:rPr>
      </w:pPr>
    </w:p>
    <w:p w14:paraId="027B2ABF" w14:textId="77777777" w:rsidR="0055760C" w:rsidRDefault="0055760C" w:rsidP="0055760C">
      <w:pPr>
        <w:spacing w:line="500" w:lineRule="exact"/>
        <w:jc w:val="center"/>
        <w:rPr>
          <w:rFonts w:ascii="方正小标宋_GBK" w:eastAsia="方正小标宋_GBK"/>
          <w:bCs/>
          <w:spacing w:val="20"/>
          <w:sz w:val="44"/>
        </w:rPr>
      </w:pPr>
    </w:p>
    <w:p w14:paraId="4A2383A1" w14:textId="114C45D3" w:rsidR="0055760C" w:rsidRDefault="00FA3292" w:rsidP="0055760C">
      <w:pPr>
        <w:spacing w:line="500" w:lineRule="exact"/>
        <w:jc w:val="center"/>
        <w:rPr>
          <w:rFonts w:ascii="仿宋" w:eastAsia="仿宋" w:hAnsi="仿宋" w:cs="仿宋"/>
          <w:b/>
          <w:spacing w:val="6"/>
          <w:sz w:val="36"/>
          <w:szCs w:val="36"/>
        </w:rPr>
      </w:pPr>
      <w:r w:rsidRPr="00FA3292">
        <w:rPr>
          <w:rFonts w:ascii="仿宋" w:eastAsia="仿宋" w:hAnsi="仿宋" w:cs="仿宋" w:hint="eastAsia"/>
          <w:b/>
          <w:spacing w:val="6"/>
          <w:sz w:val="36"/>
          <w:szCs w:val="36"/>
        </w:rPr>
        <w:t>第七届江苏技能状元大赛南通选拔赛工业视觉系统运</w:t>
      </w:r>
      <w:proofErr w:type="gramStart"/>
      <w:r w:rsidRPr="00FA3292">
        <w:rPr>
          <w:rFonts w:ascii="仿宋" w:eastAsia="仿宋" w:hAnsi="仿宋" w:cs="仿宋" w:hint="eastAsia"/>
          <w:b/>
          <w:spacing w:val="6"/>
          <w:sz w:val="36"/>
          <w:szCs w:val="36"/>
        </w:rPr>
        <w:t>维</w:t>
      </w:r>
      <w:r>
        <w:rPr>
          <w:rFonts w:ascii="仿宋" w:eastAsia="仿宋" w:hAnsi="仿宋" w:cs="仿宋" w:hint="eastAsia"/>
          <w:b/>
          <w:spacing w:val="6"/>
          <w:sz w:val="36"/>
          <w:szCs w:val="36"/>
        </w:rPr>
        <w:t>项目</w:t>
      </w:r>
      <w:proofErr w:type="gramEnd"/>
      <w:r w:rsidRPr="00FA3292">
        <w:rPr>
          <w:rFonts w:ascii="仿宋" w:eastAsia="仿宋" w:hAnsi="仿宋" w:cs="仿宋" w:hint="eastAsia"/>
          <w:b/>
          <w:spacing w:val="6"/>
          <w:sz w:val="36"/>
          <w:szCs w:val="36"/>
        </w:rPr>
        <w:t>专用设备租赁项目</w:t>
      </w:r>
    </w:p>
    <w:p w14:paraId="4F7D91B4" w14:textId="77777777" w:rsidR="0055760C" w:rsidRPr="0097315A" w:rsidRDefault="0055760C" w:rsidP="0055760C">
      <w:pPr>
        <w:jc w:val="center"/>
        <w:rPr>
          <w:rFonts w:ascii="黑体" w:eastAsia="黑体" w:hAnsi="黑体" w:cs="宋体"/>
          <w:bCs/>
          <w:sz w:val="144"/>
          <w:szCs w:val="144"/>
        </w:rPr>
      </w:pPr>
      <w:r w:rsidRPr="0097315A">
        <w:rPr>
          <w:rFonts w:ascii="黑体" w:eastAsia="黑体" w:hAnsi="黑体" w:hint="eastAsia"/>
          <w:bCs/>
          <w:sz w:val="72"/>
          <w:szCs w:val="72"/>
        </w:rPr>
        <w:t>江苏省南通工贸技师学院</w:t>
      </w:r>
    </w:p>
    <w:p w14:paraId="1F4B8B8C" w14:textId="77777777" w:rsidR="0055760C" w:rsidRPr="0055760C" w:rsidRDefault="0055760C" w:rsidP="0055760C">
      <w:pPr>
        <w:jc w:val="center"/>
        <w:rPr>
          <w:rFonts w:ascii="黑体" w:eastAsia="黑体" w:hAnsi="黑体"/>
          <w:bCs/>
          <w:sz w:val="96"/>
          <w:szCs w:val="96"/>
        </w:rPr>
      </w:pPr>
      <w:r w:rsidRPr="0055760C">
        <w:rPr>
          <w:rFonts w:ascii="黑体" w:eastAsia="黑体" w:hAnsi="黑体" w:hint="eastAsia"/>
          <w:bCs/>
          <w:sz w:val="96"/>
          <w:szCs w:val="96"/>
        </w:rPr>
        <w:t>招标文件</w:t>
      </w:r>
    </w:p>
    <w:p w14:paraId="30353594" w14:textId="77777777" w:rsidR="0055760C" w:rsidRDefault="0055760C" w:rsidP="0055760C">
      <w:pPr>
        <w:pStyle w:val="6"/>
        <w:spacing w:line="500" w:lineRule="exact"/>
        <w:rPr>
          <w:rFonts w:ascii="方正小标宋_GBK" w:eastAsia="方正小标宋_GBK"/>
          <w:b w:val="0"/>
          <w:bCs/>
        </w:rPr>
      </w:pPr>
    </w:p>
    <w:p w14:paraId="04553FB1" w14:textId="6E9AAA1B" w:rsidR="0055760C" w:rsidRDefault="0055760C" w:rsidP="0055760C">
      <w:pPr>
        <w:pStyle w:val="6"/>
        <w:spacing w:line="500" w:lineRule="exact"/>
        <w:rPr>
          <w:rFonts w:ascii="仿宋" w:eastAsia="仿宋" w:hAnsi="仿宋" w:hint="eastAsia"/>
          <w:b w:val="0"/>
          <w:bCs/>
          <w:color w:val="FF0000"/>
          <w:sz w:val="36"/>
          <w:szCs w:val="36"/>
        </w:rPr>
      </w:pPr>
      <w:proofErr w:type="spellStart"/>
      <w:r>
        <w:rPr>
          <w:rFonts w:ascii="仿宋" w:eastAsia="仿宋" w:hAnsi="仿宋" w:hint="eastAsia"/>
          <w:b w:val="0"/>
          <w:bCs/>
          <w:sz w:val="36"/>
          <w:szCs w:val="36"/>
        </w:rPr>
        <w:t>项目编号</w:t>
      </w:r>
      <w:proofErr w:type="spellEnd"/>
      <w:r>
        <w:rPr>
          <w:rFonts w:ascii="仿宋" w:eastAsia="仿宋" w:hAnsi="仿宋" w:hint="eastAsia"/>
          <w:b w:val="0"/>
          <w:bCs/>
          <w:sz w:val="36"/>
          <w:szCs w:val="36"/>
        </w:rPr>
        <w:t>： GM202</w:t>
      </w:r>
      <w:r>
        <w:rPr>
          <w:rFonts w:ascii="仿宋" w:eastAsia="仿宋" w:hAnsi="仿宋"/>
          <w:b w:val="0"/>
          <w:bCs/>
          <w:sz w:val="36"/>
          <w:szCs w:val="36"/>
        </w:rPr>
        <w:t>4</w:t>
      </w:r>
      <w:r>
        <w:rPr>
          <w:rFonts w:ascii="仿宋" w:eastAsia="仿宋" w:hAnsi="仿宋" w:hint="eastAsia"/>
          <w:b w:val="0"/>
          <w:bCs/>
          <w:sz w:val="36"/>
          <w:szCs w:val="36"/>
        </w:rPr>
        <w:t>00</w:t>
      </w:r>
      <w:r w:rsidR="0097315A">
        <w:rPr>
          <w:rFonts w:ascii="仿宋" w:eastAsia="仿宋" w:hAnsi="仿宋"/>
          <w:b w:val="0"/>
          <w:bCs/>
          <w:sz w:val="36"/>
          <w:szCs w:val="36"/>
          <w:lang w:eastAsia="zh-CN"/>
        </w:rPr>
        <w:t>0</w:t>
      </w:r>
      <w:r w:rsidR="00FA3292">
        <w:rPr>
          <w:rFonts w:ascii="仿宋" w:eastAsia="仿宋" w:hAnsi="仿宋" w:hint="eastAsia"/>
          <w:b w:val="0"/>
          <w:bCs/>
          <w:sz w:val="36"/>
          <w:szCs w:val="36"/>
          <w:lang w:eastAsia="zh-CN"/>
        </w:rPr>
        <w:t>6</w:t>
      </w:r>
    </w:p>
    <w:p w14:paraId="5579235F" w14:textId="77777777" w:rsidR="0055760C" w:rsidRDefault="0055760C" w:rsidP="0055760C">
      <w:pPr>
        <w:spacing w:line="500" w:lineRule="exact"/>
        <w:jc w:val="center"/>
        <w:rPr>
          <w:rFonts w:ascii="仿宋_GB2312" w:eastAsia="仿宋_GB2312" w:hAnsi="宋体"/>
          <w:b/>
          <w:sz w:val="36"/>
        </w:rPr>
      </w:pPr>
    </w:p>
    <w:p w14:paraId="234EC496" w14:textId="77777777" w:rsidR="0055760C" w:rsidRDefault="0055760C" w:rsidP="0055760C">
      <w:pPr>
        <w:spacing w:line="500" w:lineRule="exact"/>
        <w:jc w:val="center"/>
        <w:rPr>
          <w:rFonts w:ascii="仿宋_GB2312" w:eastAsia="仿宋_GB2312"/>
          <w:b/>
          <w:sz w:val="36"/>
        </w:rPr>
      </w:pPr>
    </w:p>
    <w:p w14:paraId="4E46D554" w14:textId="77777777" w:rsidR="0055760C" w:rsidRDefault="0055760C" w:rsidP="0055760C">
      <w:pPr>
        <w:spacing w:line="500" w:lineRule="exact"/>
        <w:rPr>
          <w:rFonts w:ascii="仿宋_GB2312" w:eastAsia="仿宋_GB2312" w:hint="eastAsia"/>
          <w:sz w:val="24"/>
        </w:rPr>
      </w:pPr>
    </w:p>
    <w:p w14:paraId="0E72E6A3" w14:textId="77777777" w:rsidR="0055760C" w:rsidRDefault="0055760C" w:rsidP="0055760C">
      <w:pPr>
        <w:spacing w:line="500" w:lineRule="exact"/>
        <w:jc w:val="center"/>
        <w:rPr>
          <w:rFonts w:ascii="仿宋_GB2312" w:eastAsia="仿宋_GB2312"/>
          <w:sz w:val="32"/>
        </w:rPr>
      </w:pPr>
    </w:p>
    <w:p w14:paraId="6906BD00" w14:textId="77777777" w:rsidR="0055760C" w:rsidRDefault="0055760C" w:rsidP="0055760C">
      <w:pPr>
        <w:spacing w:line="500" w:lineRule="exact"/>
        <w:jc w:val="center"/>
        <w:rPr>
          <w:rFonts w:ascii="仿宋_GB2312" w:eastAsia="仿宋_GB2312"/>
          <w:sz w:val="32"/>
        </w:rPr>
      </w:pPr>
    </w:p>
    <w:p w14:paraId="6A071ECD" w14:textId="77777777" w:rsidR="0055760C" w:rsidRDefault="0055760C" w:rsidP="0055760C">
      <w:pPr>
        <w:spacing w:line="500" w:lineRule="exact"/>
        <w:jc w:val="center"/>
        <w:rPr>
          <w:rFonts w:ascii="仿宋_GB2312" w:eastAsia="仿宋_GB2312"/>
          <w:sz w:val="32"/>
        </w:rPr>
      </w:pPr>
    </w:p>
    <w:p w14:paraId="58745745" w14:textId="77777777" w:rsidR="0055760C" w:rsidRDefault="0055760C" w:rsidP="0055760C">
      <w:pPr>
        <w:spacing w:line="500" w:lineRule="exact"/>
        <w:jc w:val="center"/>
        <w:rPr>
          <w:rFonts w:ascii="仿宋_GB2312" w:eastAsia="仿宋_GB2312"/>
          <w:sz w:val="32"/>
        </w:rPr>
      </w:pPr>
    </w:p>
    <w:p w14:paraId="428D9546" w14:textId="77777777" w:rsidR="0055760C" w:rsidRDefault="0055760C" w:rsidP="0055760C">
      <w:pPr>
        <w:spacing w:line="500" w:lineRule="exact"/>
        <w:jc w:val="center"/>
        <w:rPr>
          <w:rFonts w:ascii="仿宋_GB2312" w:eastAsia="仿宋_GB2312"/>
          <w:sz w:val="32"/>
        </w:rPr>
      </w:pPr>
    </w:p>
    <w:p w14:paraId="4CA463F6" w14:textId="77777777" w:rsidR="0055760C" w:rsidRDefault="0055760C" w:rsidP="0055760C">
      <w:pPr>
        <w:spacing w:line="500" w:lineRule="exact"/>
        <w:jc w:val="center"/>
        <w:rPr>
          <w:rFonts w:ascii="仿宋_GB2312" w:eastAsia="仿宋_GB2312"/>
          <w:sz w:val="32"/>
        </w:rPr>
      </w:pPr>
    </w:p>
    <w:p w14:paraId="4A3118BC" w14:textId="77777777" w:rsidR="0055760C" w:rsidRDefault="0055760C" w:rsidP="0055760C">
      <w:pPr>
        <w:spacing w:line="500" w:lineRule="exact"/>
        <w:jc w:val="center"/>
        <w:rPr>
          <w:rFonts w:ascii="仿宋_GB2312" w:eastAsia="仿宋_GB2312"/>
          <w:sz w:val="32"/>
        </w:rPr>
      </w:pPr>
    </w:p>
    <w:p w14:paraId="765D9F2E" w14:textId="77777777" w:rsidR="0055760C" w:rsidRDefault="0055760C" w:rsidP="0055760C">
      <w:pPr>
        <w:spacing w:line="500" w:lineRule="exact"/>
        <w:jc w:val="center"/>
        <w:rPr>
          <w:rFonts w:ascii="仿宋_GB2312" w:eastAsia="仿宋_GB2312"/>
          <w:sz w:val="32"/>
        </w:rPr>
      </w:pPr>
    </w:p>
    <w:p w14:paraId="599BC3C9" w14:textId="77777777" w:rsidR="0055760C" w:rsidRDefault="0055760C" w:rsidP="0055760C">
      <w:pPr>
        <w:spacing w:line="500" w:lineRule="exact"/>
        <w:jc w:val="center"/>
        <w:rPr>
          <w:rFonts w:ascii="宋体" w:eastAsia="宋体"/>
          <w:b/>
          <w:spacing w:val="20"/>
          <w:sz w:val="44"/>
        </w:rPr>
      </w:pPr>
    </w:p>
    <w:p w14:paraId="278E0F94" w14:textId="77777777" w:rsidR="0055760C" w:rsidRDefault="0055760C" w:rsidP="0055760C">
      <w:pPr>
        <w:spacing w:line="500" w:lineRule="exact"/>
        <w:jc w:val="center"/>
        <w:rPr>
          <w:rFonts w:ascii="宋体" w:eastAsia="宋体"/>
          <w:b/>
          <w:spacing w:val="20"/>
          <w:sz w:val="44"/>
        </w:rPr>
      </w:pPr>
    </w:p>
    <w:p w14:paraId="326F9600" w14:textId="77777777" w:rsidR="0055760C" w:rsidRPr="0055760C" w:rsidRDefault="0055760C" w:rsidP="0055760C">
      <w:pPr>
        <w:spacing w:line="500" w:lineRule="exact"/>
        <w:jc w:val="center"/>
        <w:rPr>
          <w:b/>
          <w:spacing w:val="20"/>
          <w:sz w:val="36"/>
          <w:szCs w:val="21"/>
        </w:rPr>
      </w:pPr>
      <w:r w:rsidRPr="0055760C">
        <w:rPr>
          <w:rFonts w:hint="eastAsia"/>
          <w:b/>
          <w:spacing w:val="20"/>
          <w:sz w:val="36"/>
          <w:szCs w:val="21"/>
        </w:rPr>
        <w:t>江苏省南通工贸技师学院招投标办公室印制</w:t>
      </w:r>
    </w:p>
    <w:p w14:paraId="7DDA4507" w14:textId="77777777" w:rsidR="0055760C" w:rsidRDefault="0055760C" w:rsidP="0055760C">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3997253D" w14:textId="77777777" w:rsidR="0055760C" w:rsidRDefault="0055760C" w:rsidP="0055760C">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767C6D33" w14:textId="77777777" w:rsidR="0055760C" w:rsidRDefault="0055760C" w:rsidP="0055760C">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1E7627C7" w14:textId="77777777" w:rsidR="0055760C" w:rsidRDefault="0055760C" w:rsidP="0055760C">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35E0C6A6" w14:textId="77777777" w:rsidR="0055760C" w:rsidRDefault="0055760C" w:rsidP="0055760C">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0B31A17B" w14:textId="77777777" w:rsidR="0055760C" w:rsidRDefault="0055760C" w:rsidP="0055760C">
      <w:pPr>
        <w:adjustRightInd w:val="0"/>
        <w:snapToGrid w:val="0"/>
        <w:spacing w:line="360" w:lineRule="auto"/>
        <w:jc w:val="center"/>
        <w:rPr>
          <w:rFonts w:ascii="黑体" w:eastAsia="黑体" w:hAnsi="黑体"/>
          <w:sz w:val="32"/>
          <w:szCs w:val="32"/>
        </w:rPr>
      </w:pPr>
    </w:p>
    <w:p w14:paraId="0A0C90A0" w14:textId="77777777" w:rsidR="0055760C" w:rsidRDefault="0055760C" w:rsidP="0055760C">
      <w:pPr>
        <w:adjustRightInd w:val="0"/>
        <w:snapToGrid w:val="0"/>
        <w:spacing w:line="360" w:lineRule="auto"/>
        <w:jc w:val="center"/>
        <w:rPr>
          <w:rFonts w:ascii="黑体" w:eastAsia="黑体" w:hAnsi="黑体"/>
          <w:sz w:val="32"/>
          <w:szCs w:val="32"/>
        </w:rPr>
      </w:pPr>
    </w:p>
    <w:p w14:paraId="1F1512A8"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06798A48"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7FBA9810"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34688896"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294CB630" w14:textId="77777777" w:rsidR="0055760C" w:rsidRDefault="0055760C" w:rsidP="0055760C">
      <w:pPr>
        <w:spacing w:line="500" w:lineRule="exact"/>
        <w:rPr>
          <w:rFonts w:ascii="方正黑体_GBK" w:eastAsia="方正黑体_GBK" w:hAnsi="宋体"/>
          <w:b/>
          <w:sz w:val="32"/>
          <w:szCs w:val="32"/>
        </w:rPr>
      </w:pPr>
    </w:p>
    <w:p w14:paraId="7EF62527" w14:textId="77777777" w:rsidR="0055760C" w:rsidRDefault="0055760C" w:rsidP="0055760C">
      <w:pPr>
        <w:tabs>
          <w:tab w:val="left" w:pos="7740"/>
        </w:tabs>
        <w:spacing w:line="500" w:lineRule="exact"/>
        <w:rPr>
          <w:rFonts w:ascii="楷体_GB2312" w:eastAsia="楷体_GB2312"/>
          <w:b/>
          <w:spacing w:val="2"/>
          <w:sz w:val="32"/>
          <w:szCs w:val="32"/>
        </w:rPr>
      </w:pPr>
    </w:p>
    <w:p w14:paraId="43FC4194" w14:textId="77777777" w:rsidR="0055760C" w:rsidRDefault="0055760C" w:rsidP="0055760C">
      <w:pPr>
        <w:tabs>
          <w:tab w:val="left" w:pos="7740"/>
        </w:tabs>
        <w:spacing w:line="500" w:lineRule="exact"/>
        <w:rPr>
          <w:rFonts w:ascii="楷体_GB2312" w:eastAsia="楷体_GB2312"/>
          <w:b/>
          <w:spacing w:val="2"/>
          <w:sz w:val="32"/>
          <w:szCs w:val="32"/>
        </w:rPr>
      </w:pPr>
    </w:p>
    <w:p w14:paraId="3F6CA0B5" w14:textId="77777777" w:rsidR="0055760C" w:rsidRDefault="0055760C" w:rsidP="0055760C">
      <w:pPr>
        <w:tabs>
          <w:tab w:val="left" w:pos="7740"/>
        </w:tabs>
        <w:spacing w:line="500" w:lineRule="exact"/>
        <w:rPr>
          <w:rFonts w:ascii="楷体_GB2312" w:eastAsia="楷体_GB2312"/>
          <w:b/>
          <w:bCs/>
          <w:sz w:val="32"/>
          <w:szCs w:val="32"/>
        </w:rPr>
      </w:pPr>
    </w:p>
    <w:p w14:paraId="455E26B5" w14:textId="77777777" w:rsidR="0055760C" w:rsidRDefault="0055760C" w:rsidP="0055760C">
      <w:pPr>
        <w:spacing w:line="500" w:lineRule="exact"/>
        <w:outlineLvl w:val="0"/>
        <w:rPr>
          <w:rFonts w:ascii="楷体_GB2312" w:eastAsia="楷体_GB2312"/>
          <w:b/>
          <w:sz w:val="44"/>
          <w:szCs w:val="44"/>
        </w:rPr>
      </w:pPr>
    </w:p>
    <w:p w14:paraId="47FFB742" w14:textId="77777777" w:rsidR="0055760C" w:rsidRDefault="0055760C" w:rsidP="0055760C">
      <w:pPr>
        <w:spacing w:line="500" w:lineRule="exact"/>
        <w:outlineLvl w:val="0"/>
        <w:rPr>
          <w:rFonts w:ascii="仿宋_GB2312" w:eastAsia="仿宋_GB2312"/>
          <w:sz w:val="44"/>
          <w:szCs w:val="44"/>
        </w:rPr>
      </w:pPr>
    </w:p>
    <w:p w14:paraId="38264016" w14:textId="77777777" w:rsidR="0055760C" w:rsidRDefault="0055760C" w:rsidP="0055760C">
      <w:pPr>
        <w:spacing w:line="500" w:lineRule="exact"/>
        <w:outlineLvl w:val="0"/>
        <w:rPr>
          <w:rFonts w:ascii="仿宋_GB2312" w:eastAsia="仿宋_GB2312"/>
          <w:sz w:val="44"/>
          <w:szCs w:val="44"/>
        </w:rPr>
      </w:pPr>
    </w:p>
    <w:p w14:paraId="2E754F0E" w14:textId="77777777" w:rsidR="0055760C" w:rsidRDefault="0055760C" w:rsidP="0055760C">
      <w:pPr>
        <w:spacing w:line="500" w:lineRule="exact"/>
        <w:outlineLvl w:val="0"/>
        <w:rPr>
          <w:rFonts w:ascii="仿宋_GB2312" w:eastAsia="仿宋_GB2312"/>
          <w:sz w:val="44"/>
          <w:szCs w:val="44"/>
        </w:rPr>
      </w:pPr>
    </w:p>
    <w:p w14:paraId="6566955D" w14:textId="77777777" w:rsidR="0055760C" w:rsidRDefault="0055760C" w:rsidP="0055760C">
      <w:pPr>
        <w:spacing w:line="500" w:lineRule="exact"/>
        <w:outlineLvl w:val="0"/>
        <w:rPr>
          <w:rFonts w:ascii="仿宋_GB2312" w:eastAsia="仿宋_GB2312"/>
          <w:sz w:val="44"/>
          <w:szCs w:val="44"/>
        </w:rPr>
      </w:pPr>
    </w:p>
    <w:p w14:paraId="2B7D035A"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7"/>
      <w:bookmarkStart w:id="1" w:name="OLE_LINK5"/>
      <w:bookmarkStart w:id="2" w:name="OLE_LINK6"/>
      <w:r>
        <w:rPr>
          <w:rFonts w:ascii="黑体" w:eastAsia="黑体" w:hAnsi="黑体" w:hint="eastAsia"/>
          <w:bCs/>
          <w:sz w:val="36"/>
          <w:szCs w:val="36"/>
        </w:rPr>
        <w:lastRenderedPageBreak/>
        <w:t>第一部分  招标公告</w:t>
      </w:r>
    </w:p>
    <w:p w14:paraId="75F6631E" w14:textId="4C30AFE3" w:rsidR="0055760C" w:rsidRDefault="00FA3292" w:rsidP="0055760C">
      <w:pPr>
        <w:adjustRightInd w:val="0"/>
        <w:snapToGrid w:val="0"/>
        <w:spacing w:line="500" w:lineRule="exact"/>
        <w:ind w:firstLineChars="200" w:firstLine="560"/>
        <w:rPr>
          <w:rFonts w:ascii="仿宋" w:eastAsia="仿宋" w:hAnsi="仿宋"/>
          <w:sz w:val="28"/>
          <w:szCs w:val="28"/>
        </w:rPr>
      </w:pPr>
      <w:r w:rsidRPr="00FA3292">
        <w:rPr>
          <w:rFonts w:ascii="仿宋" w:eastAsia="仿宋" w:hAnsi="仿宋" w:hint="eastAsia"/>
          <w:sz w:val="28"/>
          <w:szCs w:val="28"/>
        </w:rPr>
        <w:t>第七届江苏技能状元大赛南通选拔赛工业视觉系统运</w:t>
      </w:r>
      <w:proofErr w:type="gramStart"/>
      <w:r w:rsidRPr="00FA3292">
        <w:rPr>
          <w:rFonts w:ascii="仿宋" w:eastAsia="仿宋" w:hAnsi="仿宋" w:hint="eastAsia"/>
          <w:sz w:val="28"/>
          <w:szCs w:val="28"/>
        </w:rPr>
        <w:t>维项目</w:t>
      </w:r>
      <w:proofErr w:type="gramEnd"/>
      <w:r w:rsidRPr="00FA3292">
        <w:rPr>
          <w:rFonts w:ascii="仿宋" w:eastAsia="仿宋" w:hAnsi="仿宋" w:hint="eastAsia"/>
          <w:sz w:val="28"/>
          <w:szCs w:val="28"/>
        </w:rPr>
        <w:t>专用设备租赁项目</w:t>
      </w:r>
      <w:r w:rsidR="0055760C">
        <w:rPr>
          <w:rFonts w:ascii="仿宋" w:eastAsia="仿宋" w:hAnsi="仿宋" w:hint="eastAsia"/>
          <w:sz w:val="28"/>
          <w:szCs w:val="28"/>
        </w:rPr>
        <w:t>(项目编号:</w:t>
      </w:r>
      <w:r w:rsidR="0055760C">
        <w:rPr>
          <w:rFonts w:ascii="仿宋" w:eastAsia="仿宋" w:hAnsi="仿宋" w:hint="eastAsia"/>
        </w:rPr>
        <w:t xml:space="preserve"> </w:t>
      </w:r>
      <w:r w:rsidR="0055760C">
        <w:rPr>
          <w:rFonts w:ascii="仿宋" w:eastAsia="仿宋" w:hAnsi="仿宋" w:hint="eastAsia"/>
          <w:sz w:val="28"/>
          <w:szCs w:val="28"/>
        </w:rPr>
        <w:t>GM202</w:t>
      </w:r>
      <w:r w:rsidR="008B407B">
        <w:rPr>
          <w:rFonts w:ascii="仿宋" w:eastAsia="仿宋" w:hAnsi="仿宋"/>
          <w:sz w:val="28"/>
          <w:szCs w:val="28"/>
        </w:rPr>
        <w:t>4</w:t>
      </w:r>
      <w:r w:rsidR="0055760C">
        <w:rPr>
          <w:rFonts w:ascii="仿宋" w:eastAsia="仿宋" w:hAnsi="仿宋" w:hint="eastAsia"/>
          <w:sz w:val="28"/>
          <w:szCs w:val="28"/>
        </w:rPr>
        <w:t>00</w:t>
      </w:r>
      <w:r w:rsidR="0097315A">
        <w:rPr>
          <w:rFonts w:ascii="仿宋" w:eastAsia="仿宋" w:hAnsi="仿宋"/>
          <w:sz w:val="28"/>
          <w:szCs w:val="28"/>
        </w:rPr>
        <w:t>0</w:t>
      </w:r>
      <w:r>
        <w:rPr>
          <w:rFonts w:ascii="仿宋" w:eastAsia="仿宋" w:hAnsi="仿宋" w:hint="eastAsia"/>
          <w:sz w:val="28"/>
          <w:szCs w:val="28"/>
        </w:rPr>
        <w:t>6</w:t>
      </w:r>
      <w:r w:rsidR="0055760C">
        <w:rPr>
          <w:rFonts w:ascii="仿宋" w:eastAsia="仿宋" w:hAnsi="仿宋" w:hint="eastAsia"/>
          <w:sz w:val="28"/>
          <w:szCs w:val="28"/>
        </w:rPr>
        <w:t>)进行招标采购，欢迎符合条件的供应商投标。</w:t>
      </w:r>
    </w:p>
    <w:p w14:paraId="0845646C" w14:textId="77777777" w:rsidR="0055760C" w:rsidRDefault="0055760C" w:rsidP="0055760C">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692A33B6" w14:textId="4B6A99C7" w:rsidR="0055760C" w:rsidRDefault="0055760C" w:rsidP="0055760C">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FA3292" w:rsidRPr="00FA3292">
        <w:rPr>
          <w:rFonts w:ascii="仿宋" w:eastAsia="仿宋" w:hAnsi="仿宋" w:cs="方正仿宋_GBK" w:hint="eastAsia"/>
          <w:sz w:val="28"/>
          <w:szCs w:val="28"/>
        </w:rPr>
        <w:t>第七届江苏技能状元大赛南通选拔赛工业视觉系统运</w:t>
      </w:r>
      <w:proofErr w:type="gramStart"/>
      <w:r w:rsidR="00FA3292" w:rsidRPr="00FA3292">
        <w:rPr>
          <w:rFonts w:ascii="仿宋" w:eastAsia="仿宋" w:hAnsi="仿宋" w:cs="方正仿宋_GBK" w:hint="eastAsia"/>
          <w:sz w:val="28"/>
          <w:szCs w:val="28"/>
        </w:rPr>
        <w:t>维项目</w:t>
      </w:r>
      <w:proofErr w:type="gramEnd"/>
      <w:r w:rsidR="00FA3292" w:rsidRPr="00FA3292">
        <w:rPr>
          <w:rFonts w:ascii="仿宋" w:eastAsia="仿宋" w:hAnsi="仿宋" w:cs="方正仿宋_GBK" w:hint="eastAsia"/>
          <w:sz w:val="28"/>
          <w:szCs w:val="28"/>
        </w:rPr>
        <w:t>专用设备租赁项目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sidR="00FA3292">
        <w:rPr>
          <w:rFonts w:ascii="仿宋" w:eastAsia="仿宋" w:hAnsi="仿宋" w:hint="eastAsia"/>
          <w:sz w:val="28"/>
          <w:szCs w:val="28"/>
        </w:rPr>
        <w:t>3</w:t>
      </w:r>
      <w:r>
        <w:rPr>
          <w:rFonts w:ascii="仿宋" w:eastAsia="仿宋" w:hAnsi="仿宋" w:hint="eastAsia"/>
          <w:sz w:val="28"/>
          <w:szCs w:val="28"/>
        </w:rPr>
        <w:t>月</w:t>
      </w:r>
      <w:r w:rsidR="00FA3292">
        <w:rPr>
          <w:rFonts w:ascii="仿宋" w:eastAsia="仿宋" w:hAnsi="仿宋" w:hint="eastAsia"/>
          <w:sz w:val="28"/>
          <w:szCs w:val="28"/>
        </w:rPr>
        <w:t>22</w:t>
      </w:r>
      <w:r>
        <w:rPr>
          <w:rFonts w:ascii="仿宋" w:eastAsia="仿宋" w:hAnsi="仿宋" w:hint="eastAsia"/>
          <w:sz w:val="28"/>
          <w:szCs w:val="28"/>
        </w:rPr>
        <w:t>日</w:t>
      </w:r>
      <w:r w:rsidR="0097315A">
        <w:rPr>
          <w:rFonts w:ascii="仿宋" w:eastAsia="仿宋" w:hAnsi="仿宋"/>
          <w:sz w:val="28"/>
          <w:szCs w:val="28"/>
        </w:rPr>
        <w:t>9</w:t>
      </w:r>
      <w:r>
        <w:rPr>
          <w:rFonts w:ascii="仿宋" w:eastAsia="仿宋" w:hAnsi="仿宋" w:hint="eastAsia"/>
          <w:sz w:val="28"/>
          <w:szCs w:val="28"/>
        </w:rPr>
        <w:t>点</w:t>
      </w:r>
      <w:r w:rsidR="00FA3292">
        <w:rPr>
          <w:rFonts w:ascii="仿宋" w:eastAsia="仿宋" w:hAnsi="仿宋" w:hint="eastAsia"/>
          <w:sz w:val="28"/>
          <w:szCs w:val="28"/>
        </w:rPr>
        <w:t>00</w:t>
      </w:r>
      <w:r>
        <w:rPr>
          <w:rFonts w:ascii="仿宋" w:eastAsia="仿宋" w:hAnsi="仿宋" w:hint="eastAsia"/>
          <w:sz w:val="28"/>
          <w:szCs w:val="28"/>
        </w:rPr>
        <w:t>分（北京时间）前递交投标文件。</w:t>
      </w:r>
    </w:p>
    <w:p w14:paraId="130EBAF7"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37275426" w14:textId="5DC79DC9" w:rsidR="0055760C" w:rsidRDefault="0055760C" w:rsidP="0055760C">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项目编号：GM202</w:t>
      </w:r>
      <w:r w:rsidR="008B407B">
        <w:rPr>
          <w:rFonts w:ascii="仿宋" w:eastAsia="仿宋" w:hAnsi="仿宋"/>
          <w:sz w:val="28"/>
          <w:szCs w:val="28"/>
        </w:rPr>
        <w:t>4</w:t>
      </w:r>
      <w:r>
        <w:rPr>
          <w:rFonts w:ascii="仿宋" w:eastAsia="仿宋" w:hAnsi="仿宋" w:hint="eastAsia"/>
          <w:sz w:val="28"/>
          <w:szCs w:val="28"/>
        </w:rPr>
        <w:t>00</w:t>
      </w:r>
      <w:r w:rsidR="0097315A">
        <w:rPr>
          <w:rFonts w:ascii="仿宋" w:eastAsia="仿宋" w:hAnsi="仿宋"/>
          <w:sz w:val="28"/>
          <w:szCs w:val="28"/>
        </w:rPr>
        <w:t>0</w:t>
      </w:r>
      <w:r w:rsidR="00FA3292">
        <w:rPr>
          <w:rFonts w:ascii="仿宋" w:eastAsia="仿宋" w:hAnsi="仿宋" w:hint="eastAsia"/>
          <w:sz w:val="28"/>
          <w:szCs w:val="28"/>
        </w:rPr>
        <w:t>6</w:t>
      </w:r>
    </w:p>
    <w:p w14:paraId="7AD3F50A" w14:textId="2BCD3A06"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FA3292" w:rsidRPr="00FA3292">
        <w:rPr>
          <w:rFonts w:ascii="仿宋" w:eastAsia="仿宋" w:hAnsi="仿宋" w:cs="方正仿宋_GBK" w:hint="eastAsia"/>
          <w:sz w:val="28"/>
          <w:szCs w:val="28"/>
        </w:rPr>
        <w:t>第七届江苏技能状元大赛南通选拔赛工业视觉系统运</w:t>
      </w:r>
      <w:proofErr w:type="gramStart"/>
      <w:r w:rsidR="00FA3292" w:rsidRPr="00FA3292">
        <w:rPr>
          <w:rFonts w:ascii="仿宋" w:eastAsia="仿宋" w:hAnsi="仿宋" w:cs="方正仿宋_GBK" w:hint="eastAsia"/>
          <w:sz w:val="28"/>
          <w:szCs w:val="28"/>
        </w:rPr>
        <w:t>维项目</w:t>
      </w:r>
      <w:proofErr w:type="gramEnd"/>
      <w:r w:rsidR="00FA3292" w:rsidRPr="00FA3292">
        <w:rPr>
          <w:rFonts w:ascii="仿宋" w:eastAsia="仿宋" w:hAnsi="仿宋" w:cs="方正仿宋_GBK" w:hint="eastAsia"/>
          <w:sz w:val="28"/>
          <w:szCs w:val="28"/>
        </w:rPr>
        <w:t>专用设备租赁项目</w:t>
      </w:r>
    </w:p>
    <w:p w14:paraId="306C8C86" w14:textId="504AC37F"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FA3292">
        <w:rPr>
          <w:rFonts w:ascii="仿宋" w:eastAsia="仿宋" w:hAnsi="仿宋" w:hint="eastAsia"/>
          <w:sz w:val="28"/>
          <w:szCs w:val="28"/>
        </w:rPr>
        <w:t>2000</w:t>
      </w:r>
      <w:r w:rsidR="00E874EB" w:rsidRPr="00E874EB">
        <w:rPr>
          <w:rFonts w:ascii="仿宋" w:eastAsia="仿宋" w:hAnsi="仿宋"/>
          <w:sz w:val="28"/>
          <w:szCs w:val="28"/>
        </w:rPr>
        <w:t>0</w:t>
      </w:r>
      <w:r>
        <w:rPr>
          <w:rFonts w:ascii="仿宋" w:eastAsia="仿宋" w:hAnsi="仿宋" w:hint="eastAsia"/>
          <w:sz w:val="28"/>
          <w:szCs w:val="28"/>
        </w:rPr>
        <w:t>元，投标报价超过最高限价的作无效标处理。</w:t>
      </w:r>
    </w:p>
    <w:p w14:paraId="4F57CF50" w14:textId="6DA8A00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w:t>
      </w:r>
      <w:r w:rsidR="00FA3292">
        <w:rPr>
          <w:rFonts w:ascii="仿宋" w:eastAsia="仿宋" w:hAnsi="仿宋" w:hint="eastAsia"/>
          <w:sz w:val="28"/>
          <w:szCs w:val="28"/>
        </w:rPr>
        <w:t>比价</w:t>
      </w:r>
    </w:p>
    <w:p w14:paraId="76B919B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73CF253F"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6CD4DFC4"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3D994209"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3B87396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4DB1C7A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384479EE"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36065E67" w14:textId="6691BEFA" w:rsidR="0055760C" w:rsidRDefault="0055760C" w:rsidP="0055760C">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w:t>
      </w:r>
      <w:r w:rsidR="00FA3292">
        <w:rPr>
          <w:rFonts w:ascii="仿宋" w:eastAsia="仿宋" w:hAnsi="仿宋" w:hint="eastAsia"/>
          <w:sz w:val="29"/>
          <w:szCs w:val="29"/>
        </w:rPr>
        <w:t>3</w:t>
      </w:r>
      <w:r>
        <w:rPr>
          <w:rFonts w:ascii="仿宋" w:eastAsia="仿宋" w:hAnsi="仿宋" w:hint="eastAsia"/>
          <w:sz w:val="29"/>
          <w:szCs w:val="29"/>
        </w:rPr>
        <w:t>月</w:t>
      </w:r>
      <w:r w:rsidR="00FA3292">
        <w:rPr>
          <w:rFonts w:ascii="仿宋" w:eastAsia="仿宋" w:hAnsi="仿宋" w:hint="eastAsia"/>
          <w:sz w:val="29"/>
          <w:szCs w:val="29"/>
        </w:rPr>
        <w:t>18</w:t>
      </w:r>
      <w:r>
        <w:rPr>
          <w:rFonts w:ascii="仿宋" w:eastAsia="仿宋" w:hAnsi="仿宋" w:hint="eastAsia"/>
          <w:sz w:val="29"/>
          <w:szCs w:val="29"/>
        </w:rPr>
        <w:t>日至202</w:t>
      </w:r>
      <w:r w:rsidR="0013772C">
        <w:rPr>
          <w:rFonts w:ascii="仿宋" w:eastAsia="仿宋" w:hAnsi="仿宋"/>
          <w:sz w:val="29"/>
          <w:szCs w:val="29"/>
        </w:rPr>
        <w:t>4</w:t>
      </w:r>
      <w:r>
        <w:rPr>
          <w:rFonts w:ascii="仿宋" w:eastAsia="仿宋" w:hAnsi="仿宋" w:hint="eastAsia"/>
          <w:sz w:val="29"/>
          <w:szCs w:val="29"/>
        </w:rPr>
        <w:t>年</w:t>
      </w:r>
      <w:r w:rsidR="00FA3292">
        <w:rPr>
          <w:rFonts w:ascii="仿宋" w:eastAsia="仿宋" w:hAnsi="仿宋" w:hint="eastAsia"/>
          <w:sz w:val="29"/>
          <w:szCs w:val="29"/>
        </w:rPr>
        <w:t>3</w:t>
      </w:r>
      <w:r>
        <w:rPr>
          <w:rFonts w:ascii="仿宋" w:eastAsia="仿宋" w:hAnsi="仿宋" w:hint="eastAsia"/>
          <w:sz w:val="29"/>
          <w:szCs w:val="29"/>
        </w:rPr>
        <w:t>月</w:t>
      </w:r>
      <w:r w:rsidR="00E874EB">
        <w:rPr>
          <w:rFonts w:ascii="仿宋" w:eastAsia="仿宋" w:hAnsi="仿宋"/>
          <w:sz w:val="29"/>
          <w:szCs w:val="29"/>
        </w:rPr>
        <w:t>2</w:t>
      </w:r>
      <w:r w:rsidR="00FA3292">
        <w:rPr>
          <w:rFonts w:ascii="仿宋" w:eastAsia="仿宋" w:hAnsi="仿宋" w:hint="eastAsia"/>
          <w:sz w:val="29"/>
          <w:szCs w:val="29"/>
        </w:rPr>
        <w:t>2</w:t>
      </w:r>
      <w:r>
        <w:rPr>
          <w:rFonts w:ascii="仿宋" w:eastAsia="仿宋" w:hAnsi="仿宋" w:hint="eastAsia"/>
          <w:sz w:val="29"/>
          <w:szCs w:val="29"/>
        </w:rPr>
        <w:t>日</w:t>
      </w:r>
    </w:p>
    <w:p w14:paraId="2D605F13"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地点：江苏省南通工贸技师学院官网</w:t>
      </w:r>
    </w:p>
    <w:p w14:paraId="652C2495"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6984494F" w14:textId="6B9F93A5" w:rsidR="0055760C" w:rsidRDefault="0055760C" w:rsidP="0055760C">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FA3292">
        <w:rPr>
          <w:rFonts w:ascii="仿宋" w:eastAsia="仿宋" w:hAnsi="仿宋" w:hint="eastAsia"/>
          <w:sz w:val="28"/>
          <w:szCs w:val="28"/>
        </w:rPr>
        <w:t>3</w:t>
      </w:r>
      <w:r>
        <w:rPr>
          <w:rFonts w:ascii="仿宋" w:eastAsia="仿宋" w:hAnsi="仿宋" w:hint="eastAsia"/>
          <w:sz w:val="28"/>
          <w:szCs w:val="28"/>
        </w:rPr>
        <w:t>月</w:t>
      </w:r>
      <w:r w:rsidR="00FA3292">
        <w:rPr>
          <w:rFonts w:ascii="仿宋" w:eastAsia="仿宋" w:hAnsi="仿宋" w:hint="eastAsia"/>
          <w:sz w:val="28"/>
          <w:szCs w:val="28"/>
        </w:rPr>
        <w:t>22</w:t>
      </w:r>
      <w:r>
        <w:rPr>
          <w:rFonts w:ascii="仿宋" w:eastAsia="仿宋" w:hAnsi="仿宋" w:hint="eastAsia"/>
          <w:sz w:val="28"/>
          <w:szCs w:val="28"/>
        </w:rPr>
        <w:t>日</w:t>
      </w:r>
      <w:r w:rsidR="0097315A">
        <w:rPr>
          <w:rFonts w:ascii="仿宋" w:eastAsia="仿宋" w:hAnsi="仿宋"/>
          <w:sz w:val="28"/>
          <w:szCs w:val="28"/>
        </w:rPr>
        <w:t>9</w:t>
      </w:r>
      <w:r>
        <w:rPr>
          <w:rFonts w:ascii="仿宋" w:eastAsia="仿宋" w:hAnsi="仿宋" w:hint="eastAsia"/>
          <w:sz w:val="28"/>
          <w:szCs w:val="28"/>
        </w:rPr>
        <w:t>点</w:t>
      </w:r>
      <w:r w:rsidR="00FA3292">
        <w:rPr>
          <w:rFonts w:ascii="仿宋" w:eastAsia="仿宋" w:hAnsi="仿宋" w:hint="eastAsia"/>
          <w:sz w:val="28"/>
          <w:szCs w:val="28"/>
        </w:rPr>
        <w:t>0</w:t>
      </w:r>
      <w:r>
        <w:rPr>
          <w:rFonts w:ascii="仿宋" w:eastAsia="仿宋" w:hAnsi="仿宋" w:hint="eastAsia"/>
          <w:sz w:val="28"/>
          <w:szCs w:val="28"/>
        </w:rPr>
        <w:t>0分，逾时拒收。</w:t>
      </w:r>
    </w:p>
    <w:p w14:paraId="12FD4C18" w14:textId="77777777" w:rsidR="0055760C" w:rsidRDefault="0055760C" w:rsidP="0055760C">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1A5CF9E1"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7BEAF950"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006B6455"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32F4C481"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73236878" w14:textId="77777777" w:rsidR="0055760C" w:rsidRDefault="0055760C" w:rsidP="0055760C">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14:paraId="306BC69B"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31AF060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2287B6C1" w14:textId="77777777" w:rsidR="0055760C" w:rsidRDefault="0055760C" w:rsidP="0055760C">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4B7ACD06"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411840E3"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5A7E18E8" w14:textId="54FC2E64" w:rsidR="0055760C" w:rsidRDefault="0055760C" w:rsidP="0055760C">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sidR="00FA3292">
        <w:rPr>
          <w:rFonts w:ascii="仿宋" w:eastAsia="仿宋" w:hAnsi="仿宋" w:hint="eastAsia"/>
          <w:sz w:val="28"/>
          <w:szCs w:val="28"/>
        </w:rPr>
        <w:t>信息工程系谢</w:t>
      </w:r>
      <w:r>
        <w:rPr>
          <w:rFonts w:ascii="仿宋" w:eastAsia="仿宋" w:hAnsi="仿宋" w:hint="eastAsia"/>
          <w:sz w:val="28"/>
          <w:szCs w:val="28"/>
        </w:rPr>
        <w:t>老师</w:t>
      </w:r>
      <w:r w:rsidR="00FA3292" w:rsidRPr="00FA3292">
        <w:rPr>
          <w:rFonts w:ascii="仿宋" w:eastAsia="仿宋" w:hAnsi="仿宋"/>
          <w:sz w:val="28"/>
          <w:szCs w:val="28"/>
        </w:rPr>
        <w:t>13861995799</w:t>
      </w:r>
    </w:p>
    <w:p w14:paraId="328E7152" w14:textId="77777777" w:rsidR="0055760C" w:rsidRDefault="0055760C" w:rsidP="0055760C">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1D9E25FE" w14:textId="77777777" w:rsidR="0055760C" w:rsidRDefault="0055760C" w:rsidP="0055760C">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 于老师15862826656</w:t>
      </w:r>
    </w:p>
    <w:p w14:paraId="57243486"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22FFDBD0"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16938520"/>
      <w:bookmarkStart w:id="7" w:name="_Toc513029204"/>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4CA079F4" w14:textId="09940F79"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w:t>
      </w:r>
      <w:r w:rsidR="00FA3292">
        <w:rPr>
          <w:rFonts w:ascii="仿宋" w:eastAsia="仿宋" w:hAnsi="仿宋" w:hint="eastAsia"/>
          <w:sz w:val="28"/>
          <w:szCs w:val="28"/>
        </w:rPr>
        <w:t>比价</w:t>
      </w:r>
      <w:r>
        <w:rPr>
          <w:rFonts w:ascii="仿宋" w:eastAsia="仿宋" w:hAnsi="仿宋" w:hint="eastAsia"/>
          <w:sz w:val="28"/>
          <w:szCs w:val="28"/>
        </w:rPr>
        <w:t>采购方式，本招标文件仅适用于招标公告中所述项目。</w:t>
      </w:r>
    </w:p>
    <w:p w14:paraId="437352BE"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8" w:name="_Toc16938521"/>
      <w:bookmarkStart w:id="9" w:name="_Toc20823277"/>
      <w:bookmarkStart w:id="10" w:name="_Toc513029205"/>
      <w:r>
        <w:rPr>
          <w:rFonts w:ascii="仿宋" w:eastAsia="仿宋" w:hAnsi="仿宋" w:hint="eastAsia"/>
          <w:sz w:val="28"/>
          <w:szCs w:val="28"/>
        </w:rPr>
        <w:t>2.合格的投标人</w:t>
      </w:r>
      <w:bookmarkEnd w:id="8"/>
      <w:bookmarkEnd w:id="9"/>
      <w:bookmarkEnd w:id="10"/>
    </w:p>
    <w:p w14:paraId="3A3A195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61EB0209"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0FB9EE89"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1" w:name="_Toc16938522"/>
      <w:bookmarkStart w:id="12" w:name="_Toc513029206"/>
      <w:bookmarkStart w:id="13" w:name="_Toc20823278"/>
      <w:r>
        <w:rPr>
          <w:rFonts w:ascii="仿宋" w:eastAsia="仿宋" w:hAnsi="仿宋" w:hint="eastAsia"/>
          <w:sz w:val="28"/>
          <w:szCs w:val="28"/>
        </w:rPr>
        <w:t>3.适用法律</w:t>
      </w:r>
      <w:bookmarkEnd w:id="11"/>
      <w:bookmarkEnd w:id="12"/>
      <w:bookmarkEnd w:id="13"/>
    </w:p>
    <w:p w14:paraId="6B00BA62" w14:textId="77777777" w:rsidR="0055760C" w:rsidRDefault="0055760C" w:rsidP="0055760C">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15FB3FC9"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4" w:name="_Toc513029207"/>
      <w:bookmarkStart w:id="15" w:name="_Toc46256406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62CAB0FF"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14F5229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1B3BFF27" w14:textId="77777777" w:rsidR="0055760C" w:rsidRDefault="0055760C" w:rsidP="0055760C">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67B832E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20861A3E"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8" w:name="_Toc513029212"/>
      <w:bookmarkStart w:id="19" w:name="_Toc462564071"/>
      <w:bookmarkStart w:id="20" w:name="_Toc20823284"/>
      <w:bookmarkStart w:id="21" w:name="_Toc16938528"/>
      <w:r>
        <w:rPr>
          <w:rFonts w:ascii="仿宋" w:eastAsia="仿宋" w:hAnsi="仿宋" w:hint="eastAsia"/>
          <w:sz w:val="28"/>
          <w:szCs w:val="28"/>
        </w:rPr>
        <w:t>6.招标文件的修改</w:t>
      </w:r>
      <w:bookmarkEnd w:id="18"/>
      <w:bookmarkEnd w:id="19"/>
      <w:bookmarkEnd w:id="20"/>
      <w:bookmarkEnd w:id="21"/>
    </w:p>
    <w:p w14:paraId="53A99131"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2B33E86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0166BA71"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22" w:name="_Hlt26954838"/>
      <w:bookmarkStart w:id="23" w:name="_Hlt26668975"/>
      <w:bookmarkStart w:id="24" w:name="_Hlt26954739"/>
      <w:bookmarkStart w:id="25" w:name="_Hlt26954852"/>
      <w:bookmarkStart w:id="26" w:name="_Hlt26670360"/>
      <w:bookmarkStart w:id="27" w:name="_Toc16938546"/>
      <w:bookmarkStart w:id="28" w:name="_Toc20823302"/>
      <w:bookmarkStart w:id="29" w:name="_Toc513029230"/>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5D0B356D" w14:textId="77777777" w:rsidR="0055760C" w:rsidRDefault="0055760C" w:rsidP="0055760C">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120D6F2B"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286E780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30FF48E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4C9BE39D" w14:textId="77777777" w:rsidR="0055760C" w:rsidRDefault="0055760C" w:rsidP="0055760C">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proofErr w:type="spellStart"/>
      <w:r>
        <w:rPr>
          <w:rFonts w:ascii="仿宋" w:eastAsia="仿宋" w:hAnsi="仿宋" w:hint="eastAsia"/>
          <w:sz w:val="28"/>
          <w:szCs w:val="28"/>
        </w:rPr>
        <w:t>评标方法和程序</w:t>
      </w:r>
      <w:proofErr w:type="spellEnd"/>
    </w:p>
    <w:p w14:paraId="1377CBE4"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75D592BC" w14:textId="10B71FAD"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w:t>
      </w:r>
      <w:r w:rsidR="00FA3292">
        <w:rPr>
          <w:rFonts w:ascii="仿宋" w:eastAsia="仿宋" w:hAnsi="仿宋" w:hint="eastAsia"/>
          <w:sz w:val="28"/>
          <w:szCs w:val="28"/>
        </w:rPr>
        <w:t>比价</w:t>
      </w:r>
      <w:r>
        <w:rPr>
          <w:rFonts w:ascii="仿宋" w:eastAsia="仿宋" w:hAnsi="仿宋" w:hint="eastAsia"/>
          <w:sz w:val="28"/>
          <w:szCs w:val="28"/>
        </w:rPr>
        <w:t>评标法的采购项目，在各投标人送达样品符合或超过招标人标准或投标文件与招标文件相符的条件下，采用价格单因素评标法。</w:t>
      </w:r>
    </w:p>
    <w:p w14:paraId="1D6B3D3F"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3619529C" w14:textId="77777777" w:rsidR="0055760C" w:rsidRDefault="0055760C" w:rsidP="0055760C">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proofErr w:type="spellStart"/>
      <w:r>
        <w:rPr>
          <w:rFonts w:ascii="仿宋" w:eastAsia="仿宋" w:hAnsi="仿宋" w:hint="eastAsia"/>
          <w:sz w:val="28"/>
          <w:szCs w:val="28"/>
        </w:rPr>
        <w:t>保密</w:t>
      </w:r>
      <w:proofErr w:type="spellEnd"/>
    </w:p>
    <w:p w14:paraId="0482F16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2E73E83E"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2FA1549D" w14:textId="77777777" w:rsidR="0055760C" w:rsidRDefault="0055760C" w:rsidP="0055760C">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5B37C674"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05C52B8F"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7824B123"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32AC81A7" w14:textId="77777777" w:rsidR="0055760C" w:rsidRDefault="0055760C" w:rsidP="0055760C">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1EF6B9EA"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7A46FC1A"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10427732"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60E3757B"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111ED1FE"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666ABCBC"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27D772BB"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0F594222"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6E4ACFC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4712767D"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2A5867DD"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1C95439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254E6ABF" w14:textId="77777777" w:rsidR="0055760C" w:rsidRDefault="0055760C" w:rsidP="0055760C">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4C61DD0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616945D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1EA9ED7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78083204"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6D73B55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0B00CE6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38FB32BD"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17D65707" w14:textId="77777777" w:rsidR="0055760C" w:rsidRDefault="0055760C" w:rsidP="0055760C">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14D55D4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867DC9B"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23871D86" w14:textId="77777777" w:rsidR="0055760C" w:rsidRDefault="0055760C" w:rsidP="0055760C">
      <w:pPr>
        <w:adjustRightInd w:val="0"/>
        <w:snapToGrid w:val="0"/>
        <w:spacing w:line="500" w:lineRule="exact"/>
        <w:rPr>
          <w:rFonts w:ascii="仿宋" w:eastAsia="仿宋" w:hAnsi="仿宋"/>
          <w:sz w:val="24"/>
        </w:rPr>
      </w:pPr>
    </w:p>
    <w:p w14:paraId="118450C9" w14:textId="77777777" w:rsidR="0055760C" w:rsidRDefault="0055760C" w:rsidP="0055760C">
      <w:pPr>
        <w:adjustRightInd w:val="0"/>
        <w:snapToGrid w:val="0"/>
        <w:spacing w:line="500" w:lineRule="exact"/>
        <w:rPr>
          <w:rFonts w:ascii="仿宋" w:eastAsia="仿宋" w:hAnsi="仿宋"/>
        </w:rPr>
      </w:pPr>
    </w:p>
    <w:p w14:paraId="1C1BDDDA"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第三部分  项目需求</w:t>
      </w:r>
    </w:p>
    <w:p w14:paraId="741ABBD3"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40A4805E"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27A80860" w14:textId="595C72CD" w:rsidR="0055760C" w:rsidRPr="00E874EB" w:rsidRDefault="0055760C" w:rsidP="00E874EB">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r w:rsidR="00261292" w:rsidRPr="00261292">
        <w:rPr>
          <w:rFonts w:ascii="仿宋" w:eastAsia="仿宋" w:hAnsi="仿宋" w:hint="eastAsia"/>
          <w:sz w:val="28"/>
          <w:szCs w:val="28"/>
        </w:rPr>
        <w:t>须满足第七届江苏技能状元大赛南通选拔赛工业视觉系统运</w:t>
      </w:r>
      <w:proofErr w:type="gramStart"/>
      <w:r w:rsidR="00261292" w:rsidRPr="00261292">
        <w:rPr>
          <w:rFonts w:ascii="仿宋" w:eastAsia="仿宋" w:hAnsi="仿宋" w:hint="eastAsia"/>
          <w:sz w:val="28"/>
          <w:szCs w:val="28"/>
        </w:rPr>
        <w:t>维项目</w:t>
      </w:r>
      <w:proofErr w:type="gramEnd"/>
      <w:r w:rsidR="00261292" w:rsidRPr="00261292">
        <w:rPr>
          <w:rFonts w:ascii="仿宋" w:eastAsia="仿宋" w:hAnsi="仿宋" w:hint="eastAsia"/>
          <w:sz w:val="28"/>
          <w:szCs w:val="28"/>
        </w:rPr>
        <w:t>的</w:t>
      </w:r>
      <w:r w:rsidR="00261292">
        <w:rPr>
          <w:rFonts w:ascii="仿宋" w:eastAsia="仿宋" w:hAnsi="仿宋" w:hint="eastAsia"/>
          <w:sz w:val="28"/>
          <w:szCs w:val="28"/>
        </w:rPr>
        <w:t>比赛</w:t>
      </w:r>
      <w:r w:rsidR="00261292" w:rsidRPr="00261292">
        <w:rPr>
          <w:rFonts w:ascii="仿宋" w:eastAsia="仿宋" w:hAnsi="仿宋" w:hint="eastAsia"/>
          <w:sz w:val="28"/>
          <w:szCs w:val="28"/>
        </w:rPr>
        <w:t>要求</w:t>
      </w:r>
      <w:r w:rsidR="00261292">
        <w:rPr>
          <w:rFonts w:ascii="仿宋" w:eastAsia="仿宋" w:hAnsi="仿宋" w:hint="eastAsia"/>
          <w:sz w:val="28"/>
          <w:szCs w:val="28"/>
        </w:rPr>
        <w:t>。</w:t>
      </w:r>
    </w:p>
    <w:p w14:paraId="74561E45"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26D4344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35E66155" w14:textId="77777777" w:rsidR="0055760C" w:rsidRDefault="0055760C" w:rsidP="0055760C">
      <w:pPr>
        <w:adjustRightInd w:val="0"/>
        <w:snapToGrid w:val="0"/>
        <w:spacing w:line="500" w:lineRule="exact"/>
        <w:rPr>
          <w:rFonts w:ascii="仿宋" w:eastAsia="仿宋" w:hAnsi="仿宋" w:cs="Times New Roman"/>
          <w:sz w:val="28"/>
          <w:szCs w:val="28"/>
        </w:rPr>
      </w:pPr>
      <w:r>
        <w:rPr>
          <w:rFonts w:ascii="仿宋" w:eastAsia="仿宋" w:hAnsi="仿宋" w:hint="eastAsia"/>
          <w:sz w:val="28"/>
          <w:szCs w:val="28"/>
        </w:rPr>
        <w:t>（三）采购标的需满足的质量、安全、技术规格、物理特性等要求：</w:t>
      </w:r>
      <w:r>
        <w:rPr>
          <w:rFonts w:ascii="仿宋" w:eastAsia="仿宋" w:hAnsi="仿宋" w:cs="Times New Roman" w:hint="eastAsia"/>
          <w:sz w:val="28"/>
          <w:szCs w:val="28"/>
        </w:rPr>
        <w:t xml:space="preserve"> </w:t>
      </w:r>
    </w:p>
    <w:tbl>
      <w:tblPr>
        <w:tblW w:w="8500" w:type="dxa"/>
        <w:tblCellMar>
          <w:left w:w="0" w:type="dxa"/>
          <w:right w:w="0" w:type="dxa"/>
        </w:tblCellMar>
        <w:tblLook w:val="04A0" w:firstRow="1" w:lastRow="0" w:firstColumn="1" w:lastColumn="0" w:noHBand="0" w:noVBand="1"/>
      </w:tblPr>
      <w:tblGrid>
        <w:gridCol w:w="593"/>
        <w:gridCol w:w="767"/>
        <w:gridCol w:w="888"/>
        <w:gridCol w:w="490"/>
        <w:gridCol w:w="888"/>
        <w:gridCol w:w="4874"/>
      </w:tblGrid>
      <w:tr w:rsidR="00FA3292" w14:paraId="28EE03C1" w14:textId="77777777" w:rsidTr="00FA3292">
        <w:trPr>
          <w:trHeight w:val="432"/>
        </w:trPr>
        <w:tc>
          <w:tcPr>
            <w:tcW w:w="593" w:type="dxa"/>
            <w:tcBorders>
              <w:top w:val="single" w:sz="4" w:space="0" w:color="000000"/>
              <w:left w:val="single" w:sz="4" w:space="0" w:color="000000"/>
              <w:bottom w:val="single" w:sz="4" w:space="0" w:color="000000"/>
              <w:right w:val="single" w:sz="4" w:space="0" w:color="000000"/>
            </w:tcBorders>
            <w:shd w:val="clear" w:color="auto" w:fill="auto"/>
            <w:tcMar>
              <w:left w:w="84" w:type="dxa"/>
              <w:right w:w="84" w:type="dxa"/>
            </w:tcMar>
            <w:vAlign w:val="center"/>
          </w:tcPr>
          <w:p w14:paraId="19FCD0FB" w14:textId="77777777" w:rsidR="00FA3292" w:rsidRDefault="00FA3292" w:rsidP="006C69C5">
            <w:pPr>
              <w:pStyle w:val="a8"/>
              <w:widowControl/>
              <w:spacing w:line="288" w:lineRule="atLeast"/>
              <w:jc w:val="center"/>
            </w:pPr>
            <w:r>
              <w:rPr>
                <w:rFonts w:ascii="宋体" w:eastAsia="宋体" w:hAnsi="宋体" w:cs="宋体" w:hint="eastAsia"/>
              </w:rPr>
              <w:t>序号</w:t>
            </w:r>
          </w:p>
        </w:tc>
        <w:tc>
          <w:tcPr>
            <w:tcW w:w="767" w:type="dxa"/>
            <w:tcBorders>
              <w:top w:val="single" w:sz="4" w:space="0" w:color="000000"/>
              <w:left w:val="nil"/>
              <w:bottom w:val="single" w:sz="4" w:space="0" w:color="000000"/>
              <w:right w:val="single" w:sz="4" w:space="0" w:color="000000"/>
            </w:tcBorders>
            <w:shd w:val="clear" w:color="auto" w:fill="auto"/>
            <w:tcMar>
              <w:left w:w="84" w:type="dxa"/>
              <w:right w:w="84" w:type="dxa"/>
            </w:tcMar>
            <w:vAlign w:val="center"/>
          </w:tcPr>
          <w:p w14:paraId="12E9FC76" w14:textId="77777777" w:rsidR="00FA3292" w:rsidRDefault="00FA3292" w:rsidP="006C69C5">
            <w:pPr>
              <w:pStyle w:val="a8"/>
              <w:widowControl/>
              <w:spacing w:line="288" w:lineRule="atLeast"/>
              <w:jc w:val="center"/>
            </w:pPr>
            <w:r>
              <w:rPr>
                <w:rFonts w:ascii="宋体" w:eastAsia="宋体" w:hAnsi="宋体" w:cs="宋体" w:hint="eastAsia"/>
              </w:rPr>
              <w:t>类别</w:t>
            </w:r>
          </w:p>
        </w:tc>
        <w:tc>
          <w:tcPr>
            <w:tcW w:w="888" w:type="dxa"/>
            <w:tcBorders>
              <w:top w:val="single" w:sz="4" w:space="0" w:color="000000"/>
              <w:left w:val="nil"/>
              <w:bottom w:val="single" w:sz="4" w:space="0" w:color="000000"/>
              <w:right w:val="single" w:sz="4" w:space="0" w:color="000000"/>
            </w:tcBorders>
            <w:shd w:val="clear" w:color="auto" w:fill="auto"/>
            <w:tcMar>
              <w:left w:w="84" w:type="dxa"/>
              <w:right w:w="84" w:type="dxa"/>
            </w:tcMar>
            <w:vAlign w:val="center"/>
          </w:tcPr>
          <w:p w14:paraId="3586F516" w14:textId="77777777" w:rsidR="00FA3292" w:rsidRDefault="00FA3292" w:rsidP="006C69C5">
            <w:pPr>
              <w:pStyle w:val="a8"/>
              <w:widowControl/>
              <w:spacing w:line="288" w:lineRule="atLeast"/>
              <w:jc w:val="center"/>
            </w:pPr>
            <w:r>
              <w:rPr>
                <w:rFonts w:ascii="宋体" w:eastAsia="宋体" w:hAnsi="宋体" w:cs="宋体" w:hint="eastAsia"/>
              </w:rPr>
              <w:t>单价（元）</w:t>
            </w:r>
          </w:p>
        </w:tc>
        <w:tc>
          <w:tcPr>
            <w:tcW w:w="490" w:type="dxa"/>
            <w:tcBorders>
              <w:top w:val="single" w:sz="4" w:space="0" w:color="000000"/>
              <w:left w:val="nil"/>
              <w:bottom w:val="single" w:sz="4" w:space="0" w:color="000000"/>
              <w:right w:val="single" w:sz="4" w:space="0" w:color="000000"/>
            </w:tcBorders>
            <w:shd w:val="clear" w:color="auto" w:fill="auto"/>
            <w:tcMar>
              <w:left w:w="84" w:type="dxa"/>
              <w:right w:w="84" w:type="dxa"/>
            </w:tcMar>
            <w:vAlign w:val="center"/>
          </w:tcPr>
          <w:p w14:paraId="15752C01" w14:textId="77777777" w:rsidR="00FA3292" w:rsidRDefault="00FA3292" w:rsidP="006C69C5">
            <w:pPr>
              <w:pStyle w:val="a8"/>
              <w:widowControl/>
              <w:spacing w:line="288" w:lineRule="atLeast"/>
              <w:jc w:val="center"/>
            </w:pPr>
            <w:r>
              <w:rPr>
                <w:rFonts w:ascii="宋体" w:eastAsia="宋体" w:hAnsi="宋体" w:cs="宋体" w:hint="eastAsia"/>
              </w:rPr>
              <w:t>数量</w:t>
            </w:r>
          </w:p>
        </w:tc>
        <w:tc>
          <w:tcPr>
            <w:tcW w:w="888" w:type="dxa"/>
            <w:tcBorders>
              <w:top w:val="single" w:sz="4" w:space="0" w:color="000000"/>
              <w:left w:val="nil"/>
              <w:bottom w:val="single" w:sz="4" w:space="0" w:color="000000"/>
              <w:right w:val="single" w:sz="4" w:space="0" w:color="000000"/>
            </w:tcBorders>
            <w:shd w:val="clear" w:color="auto" w:fill="auto"/>
            <w:tcMar>
              <w:left w:w="84" w:type="dxa"/>
              <w:right w:w="84" w:type="dxa"/>
            </w:tcMar>
            <w:vAlign w:val="center"/>
          </w:tcPr>
          <w:p w14:paraId="4B25E220" w14:textId="77777777" w:rsidR="00FA3292" w:rsidRDefault="00FA3292" w:rsidP="006C69C5">
            <w:pPr>
              <w:pStyle w:val="a8"/>
              <w:widowControl/>
              <w:spacing w:line="288" w:lineRule="atLeast"/>
              <w:jc w:val="center"/>
            </w:pPr>
            <w:r>
              <w:rPr>
                <w:rFonts w:ascii="宋体" w:eastAsia="宋体" w:hAnsi="宋体" w:cs="宋体" w:hint="eastAsia"/>
              </w:rPr>
              <w:t>总价（元）</w:t>
            </w:r>
          </w:p>
        </w:tc>
        <w:tc>
          <w:tcPr>
            <w:tcW w:w="4874" w:type="dxa"/>
            <w:tcBorders>
              <w:top w:val="single" w:sz="4" w:space="0" w:color="000000"/>
              <w:left w:val="nil"/>
              <w:bottom w:val="single" w:sz="4" w:space="0" w:color="000000"/>
              <w:right w:val="single" w:sz="4" w:space="0" w:color="000000"/>
            </w:tcBorders>
            <w:shd w:val="clear" w:color="auto" w:fill="auto"/>
            <w:tcMar>
              <w:left w:w="84" w:type="dxa"/>
              <w:right w:w="84" w:type="dxa"/>
            </w:tcMar>
            <w:vAlign w:val="center"/>
          </w:tcPr>
          <w:p w14:paraId="0760D592" w14:textId="77777777" w:rsidR="00FA3292" w:rsidRDefault="00FA3292" w:rsidP="006C69C5">
            <w:pPr>
              <w:pStyle w:val="a8"/>
              <w:widowControl/>
              <w:spacing w:line="288" w:lineRule="atLeast"/>
              <w:jc w:val="center"/>
            </w:pPr>
            <w:r>
              <w:rPr>
                <w:rFonts w:ascii="宋体" w:eastAsia="宋体" w:hAnsi="宋体" w:cs="宋体" w:hint="eastAsia"/>
              </w:rPr>
              <w:t>备注</w:t>
            </w:r>
          </w:p>
        </w:tc>
      </w:tr>
      <w:tr w:rsidR="00FA3292" w14:paraId="5EB01A07" w14:textId="77777777" w:rsidTr="00FA3292">
        <w:trPr>
          <w:trHeight w:val="469"/>
        </w:trPr>
        <w:tc>
          <w:tcPr>
            <w:tcW w:w="593" w:type="dxa"/>
            <w:tcBorders>
              <w:top w:val="nil"/>
              <w:left w:val="single" w:sz="4" w:space="0" w:color="000000"/>
              <w:bottom w:val="single" w:sz="4" w:space="0" w:color="000000"/>
              <w:right w:val="single" w:sz="4" w:space="0" w:color="000000"/>
            </w:tcBorders>
            <w:shd w:val="clear" w:color="auto" w:fill="auto"/>
            <w:tcMar>
              <w:left w:w="84" w:type="dxa"/>
              <w:right w:w="84" w:type="dxa"/>
            </w:tcMar>
            <w:vAlign w:val="center"/>
          </w:tcPr>
          <w:p w14:paraId="4E12C20D" w14:textId="77777777" w:rsidR="00FA3292" w:rsidRDefault="00FA3292" w:rsidP="006C69C5">
            <w:pPr>
              <w:pStyle w:val="a8"/>
              <w:widowControl/>
              <w:shd w:val="clear" w:color="auto" w:fill="FFFFFF"/>
              <w:spacing w:line="264" w:lineRule="atLeast"/>
              <w:rPr>
                <w:rFonts w:ascii="宋体" w:eastAsia="宋体" w:hAnsi="宋体" w:cs="宋体"/>
                <w:color w:val="333333"/>
                <w:shd w:val="clear" w:color="auto" w:fill="FFFFFF"/>
              </w:rPr>
            </w:pPr>
            <w:r>
              <w:rPr>
                <w:rFonts w:ascii="宋体" w:eastAsia="宋体" w:hAnsi="宋体" w:cs="宋体" w:hint="eastAsia"/>
                <w:color w:val="333333"/>
                <w:shd w:val="clear" w:color="auto" w:fill="FFFFFF"/>
              </w:rPr>
              <w:t>1</w:t>
            </w:r>
          </w:p>
        </w:tc>
        <w:tc>
          <w:tcPr>
            <w:tcW w:w="767" w:type="dxa"/>
            <w:tcBorders>
              <w:top w:val="nil"/>
              <w:left w:val="nil"/>
              <w:bottom w:val="single" w:sz="4" w:space="0" w:color="000000"/>
              <w:right w:val="single" w:sz="4" w:space="0" w:color="000000"/>
            </w:tcBorders>
            <w:shd w:val="clear" w:color="auto" w:fill="auto"/>
            <w:tcMar>
              <w:left w:w="84" w:type="dxa"/>
              <w:right w:w="84" w:type="dxa"/>
            </w:tcMar>
            <w:vAlign w:val="center"/>
          </w:tcPr>
          <w:p w14:paraId="40AB5CBE" w14:textId="77777777" w:rsidR="00FA3292" w:rsidRDefault="00FA3292" w:rsidP="006C69C5">
            <w:pPr>
              <w:pStyle w:val="a8"/>
              <w:widowControl/>
              <w:shd w:val="clear" w:color="auto" w:fill="FFFFFF"/>
              <w:spacing w:line="264" w:lineRule="atLeast"/>
              <w:rPr>
                <w:rFonts w:ascii="宋体" w:eastAsia="宋体" w:hAnsi="宋体" w:cs="宋体"/>
                <w:color w:val="333333"/>
                <w:shd w:val="clear" w:color="auto" w:fill="FFFFFF"/>
              </w:rPr>
            </w:pPr>
            <w:r>
              <w:rPr>
                <w:rFonts w:ascii="宋体" w:eastAsia="宋体" w:hAnsi="宋体" w:cs="宋体" w:hint="eastAsia"/>
                <w:color w:val="333333"/>
                <w:shd w:val="clear" w:color="auto" w:fill="FFFFFF"/>
              </w:rPr>
              <w:t>工业视觉系统运</w:t>
            </w:r>
            <w:proofErr w:type="gramStart"/>
            <w:r>
              <w:rPr>
                <w:rFonts w:ascii="宋体" w:eastAsia="宋体" w:hAnsi="宋体" w:cs="宋体" w:hint="eastAsia"/>
                <w:color w:val="333333"/>
                <w:shd w:val="clear" w:color="auto" w:fill="FFFFFF"/>
              </w:rPr>
              <w:t>维系统</w:t>
            </w:r>
            <w:proofErr w:type="gramEnd"/>
            <w:r>
              <w:rPr>
                <w:rFonts w:ascii="宋体" w:eastAsia="宋体" w:hAnsi="宋体" w:cs="宋体" w:hint="eastAsia"/>
                <w:color w:val="333333"/>
                <w:shd w:val="clear" w:color="auto" w:fill="FFFFFF"/>
              </w:rPr>
              <w:t>平台</w:t>
            </w:r>
          </w:p>
          <w:p w14:paraId="0911ADB5" w14:textId="77777777" w:rsidR="00FA3292" w:rsidRDefault="00FA3292" w:rsidP="006C69C5">
            <w:pPr>
              <w:pStyle w:val="a8"/>
              <w:widowControl/>
              <w:shd w:val="clear" w:color="auto" w:fill="FFFFFF"/>
              <w:spacing w:line="264" w:lineRule="atLeast"/>
              <w:rPr>
                <w:rFonts w:ascii="宋体" w:eastAsia="宋体" w:hAnsi="宋体" w:cs="宋体"/>
                <w:color w:val="333333"/>
                <w:shd w:val="clear" w:color="auto" w:fill="FFFFFF"/>
              </w:rPr>
            </w:pPr>
          </w:p>
        </w:tc>
        <w:tc>
          <w:tcPr>
            <w:tcW w:w="888" w:type="dxa"/>
            <w:tcBorders>
              <w:top w:val="nil"/>
              <w:left w:val="nil"/>
              <w:bottom w:val="single" w:sz="4" w:space="0" w:color="000000"/>
              <w:right w:val="single" w:sz="4" w:space="0" w:color="000000"/>
            </w:tcBorders>
            <w:shd w:val="clear" w:color="auto" w:fill="auto"/>
            <w:tcMar>
              <w:left w:w="84" w:type="dxa"/>
              <w:right w:w="84" w:type="dxa"/>
            </w:tcMar>
            <w:vAlign w:val="center"/>
          </w:tcPr>
          <w:p w14:paraId="0641B394" w14:textId="77777777" w:rsidR="00FA3292" w:rsidRDefault="00FA3292" w:rsidP="006C69C5">
            <w:pPr>
              <w:pStyle w:val="a8"/>
              <w:widowControl/>
              <w:shd w:val="clear" w:color="auto" w:fill="FFFFFF"/>
              <w:spacing w:line="264" w:lineRule="atLeast"/>
              <w:rPr>
                <w:rFonts w:ascii="宋体" w:eastAsia="宋体" w:hAnsi="宋体" w:cs="宋体"/>
                <w:color w:val="333333"/>
                <w:shd w:val="clear" w:color="auto" w:fill="FFFFFF"/>
              </w:rPr>
            </w:pPr>
            <w:r>
              <w:rPr>
                <w:rFonts w:ascii="宋体" w:eastAsia="宋体" w:hAnsi="宋体" w:cs="宋体" w:hint="eastAsia"/>
                <w:color w:val="333333"/>
                <w:shd w:val="clear" w:color="auto" w:fill="FFFFFF"/>
              </w:rPr>
              <w:t>20000</w:t>
            </w:r>
          </w:p>
        </w:tc>
        <w:tc>
          <w:tcPr>
            <w:tcW w:w="490" w:type="dxa"/>
            <w:tcBorders>
              <w:top w:val="nil"/>
              <w:left w:val="nil"/>
              <w:bottom w:val="single" w:sz="4" w:space="0" w:color="000000"/>
              <w:right w:val="single" w:sz="4" w:space="0" w:color="000000"/>
            </w:tcBorders>
            <w:shd w:val="clear" w:color="auto" w:fill="auto"/>
            <w:tcMar>
              <w:left w:w="84" w:type="dxa"/>
              <w:right w:w="84" w:type="dxa"/>
            </w:tcMar>
            <w:vAlign w:val="center"/>
          </w:tcPr>
          <w:p w14:paraId="2192D86F" w14:textId="77777777" w:rsidR="00FA3292" w:rsidRDefault="00FA3292" w:rsidP="006C69C5">
            <w:pPr>
              <w:pStyle w:val="a8"/>
              <w:widowControl/>
              <w:shd w:val="clear" w:color="auto" w:fill="FFFFFF"/>
              <w:spacing w:line="264" w:lineRule="atLeast"/>
              <w:rPr>
                <w:rFonts w:ascii="宋体" w:eastAsia="宋体" w:hAnsi="宋体" w:cs="宋体"/>
                <w:color w:val="333333"/>
                <w:shd w:val="clear" w:color="auto" w:fill="FFFFFF"/>
              </w:rPr>
            </w:pPr>
            <w:r>
              <w:rPr>
                <w:rFonts w:ascii="宋体" w:eastAsia="宋体" w:hAnsi="宋体" w:cs="宋体" w:hint="eastAsia"/>
                <w:color w:val="333333"/>
                <w:shd w:val="clear" w:color="auto" w:fill="FFFFFF"/>
              </w:rPr>
              <w:t>1套</w:t>
            </w:r>
          </w:p>
        </w:tc>
        <w:tc>
          <w:tcPr>
            <w:tcW w:w="888" w:type="dxa"/>
            <w:tcBorders>
              <w:top w:val="nil"/>
              <w:left w:val="nil"/>
              <w:bottom w:val="single" w:sz="4" w:space="0" w:color="000000"/>
              <w:right w:val="single" w:sz="4" w:space="0" w:color="000000"/>
            </w:tcBorders>
            <w:shd w:val="clear" w:color="auto" w:fill="auto"/>
            <w:tcMar>
              <w:left w:w="84" w:type="dxa"/>
              <w:right w:w="84" w:type="dxa"/>
            </w:tcMar>
            <w:vAlign w:val="center"/>
          </w:tcPr>
          <w:p w14:paraId="1985DF7C" w14:textId="77777777" w:rsidR="00FA3292" w:rsidRDefault="00FA3292" w:rsidP="006C69C5">
            <w:pPr>
              <w:pStyle w:val="a8"/>
              <w:widowControl/>
              <w:shd w:val="clear" w:color="auto" w:fill="FFFFFF"/>
              <w:spacing w:line="264" w:lineRule="atLeast"/>
              <w:rPr>
                <w:rFonts w:ascii="宋体" w:eastAsia="宋体" w:hAnsi="宋体" w:cs="宋体"/>
                <w:color w:val="333333"/>
                <w:shd w:val="clear" w:color="auto" w:fill="FFFFFF"/>
              </w:rPr>
            </w:pPr>
            <w:r>
              <w:rPr>
                <w:rFonts w:ascii="宋体" w:eastAsia="宋体" w:hAnsi="宋体" w:cs="宋体" w:hint="eastAsia"/>
                <w:color w:val="333333"/>
                <w:shd w:val="clear" w:color="auto" w:fill="FFFFFF"/>
              </w:rPr>
              <w:t>20000</w:t>
            </w:r>
          </w:p>
        </w:tc>
        <w:tc>
          <w:tcPr>
            <w:tcW w:w="4874" w:type="dxa"/>
            <w:tcBorders>
              <w:top w:val="nil"/>
              <w:left w:val="nil"/>
              <w:bottom w:val="single" w:sz="4" w:space="0" w:color="000000"/>
              <w:right w:val="single" w:sz="4" w:space="0" w:color="000000"/>
            </w:tcBorders>
            <w:shd w:val="clear" w:color="auto" w:fill="auto"/>
            <w:tcMar>
              <w:left w:w="84" w:type="dxa"/>
              <w:right w:w="84" w:type="dxa"/>
            </w:tcMar>
            <w:vAlign w:val="center"/>
          </w:tcPr>
          <w:p w14:paraId="3FDB64A0" w14:textId="77777777" w:rsidR="00FA3292" w:rsidRDefault="00FA3292" w:rsidP="006C69C5">
            <w:pPr>
              <w:pStyle w:val="a8"/>
              <w:widowControl/>
              <w:shd w:val="clear" w:color="auto" w:fill="FFFFFF"/>
              <w:spacing w:line="264" w:lineRule="atLeast"/>
              <w:rPr>
                <w:rFonts w:ascii="宋体" w:eastAsia="宋体" w:hAnsi="宋体" w:cs="宋体"/>
                <w:color w:val="333333"/>
                <w:shd w:val="clear" w:color="auto" w:fill="FFFFFF"/>
              </w:rPr>
            </w:pPr>
            <w:r>
              <w:rPr>
                <w:rFonts w:ascii="宋体" w:eastAsia="宋体" w:hAnsi="宋体" w:cs="宋体" w:hint="eastAsia"/>
                <w:color w:val="333333"/>
                <w:shd w:val="clear" w:color="auto" w:fill="FFFFFF"/>
              </w:rPr>
              <w:t>针对第七届江苏省技能状元大赛南通选拔赛工业视觉系统运</w:t>
            </w:r>
            <w:proofErr w:type="gramStart"/>
            <w:r>
              <w:rPr>
                <w:rFonts w:ascii="宋体" w:eastAsia="宋体" w:hAnsi="宋体" w:cs="宋体" w:hint="eastAsia"/>
                <w:color w:val="333333"/>
                <w:shd w:val="clear" w:color="auto" w:fill="FFFFFF"/>
              </w:rPr>
              <w:t>维项目</w:t>
            </w:r>
            <w:proofErr w:type="gramEnd"/>
            <w:r>
              <w:rPr>
                <w:rFonts w:ascii="宋体" w:eastAsia="宋体" w:hAnsi="宋体" w:cs="宋体" w:hint="eastAsia"/>
                <w:color w:val="333333"/>
                <w:shd w:val="clear" w:color="auto" w:fill="FFFFFF"/>
              </w:rPr>
              <w:t>的各种平台功能服务，主要包括视觉系统的选型与搭建、数据通讯、图像处理算法流程编写、XYZR四轴移动平台控制、图像处理与运动控制综合应用等功能。平台使用过程中遇到问题可以进行技术支持。</w:t>
            </w:r>
          </w:p>
        </w:tc>
      </w:tr>
    </w:tbl>
    <w:p w14:paraId="5AE899B9" w14:textId="698CA7E3" w:rsidR="0055760C" w:rsidRDefault="0055760C" w:rsidP="0055760C">
      <w:pPr>
        <w:pStyle w:val="a8"/>
        <w:rPr>
          <w:rFonts w:ascii="仿宋" w:eastAsia="仿宋" w:hAnsi="仿宋"/>
          <w:sz w:val="28"/>
          <w:szCs w:val="28"/>
        </w:rPr>
      </w:pPr>
      <w:r>
        <w:rPr>
          <w:rFonts w:ascii="仿宋" w:eastAsia="仿宋" w:hAnsi="仿宋" w:hint="eastAsia"/>
          <w:sz w:val="28"/>
          <w:szCs w:val="28"/>
        </w:rPr>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p w14:paraId="285E2D11" w14:textId="6BBF7F0E" w:rsidR="0055760C" w:rsidRDefault="0055760C" w:rsidP="0055760C">
      <w:pPr>
        <w:ind w:firstLineChars="202" w:firstLine="566"/>
        <w:rPr>
          <w:rFonts w:ascii="仿宋" w:eastAsia="仿宋" w:hAnsi="仿宋"/>
          <w:sz w:val="28"/>
          <w:szCs w:val="28"/>
        </w:rPr>
      </w:pPr>
      <w:r>
        <w:rPr>
          <w:rFonts w:ascii="仿宋" w:eastAsia="仿宋" w:hAnsi="仿宋" w:hint="eastAsia"/>
          <w:sz w:val="28"/>
          <w:szCs w:val="28"/>
        </w:rPr>
        <w:t>1、交货期（服务时间）：自合同</w:t>
      </w:r>
      <w:proofErr w:type="gramStart"/>
      <w:r>
        <w:rPr>
          <w:rFonts w:ascii="仿宋" w:eastAsia="仿宋" w:hAnsi="仿宋" w:hint="eastAsia"/>
          <w:sz w:val="28"/>
          <w:szCs w:val="28"/>
        </w:rPr>
        <w:t>签定</w:t>
      </w:r>
      <w:proofErr w:type="gramEnd"/>
      <w:r>
        <w:rPr>
          <w:rFonts w:ascii="仿宋" w:eastAsia="仿宋" w:hAnsi="仿宋" w:hint="eastAsia"/>
          <w:sz w:val="28"/>
          <w:szCs w:val="28"/>
        </w:rPr>
        <w:t>之日起</w:t>
      </w:r>
      <w:r w:rsidR="00261292">
        <w:rPr>
          <w:rFonts w:ascii="仿宋" w:eastAsia="仿宋" w:hAnsi="仿宋" w:hint="eastAsia"/>
          <w:sz w:val="28"/>
          <w:szCs w:val="28"/>
        </w:rPr>
        <w:t>5</w:t>
      </w:r>
      <w:r>
        <w:rPr>
          <w:rFonts w:ascii="仿宋" w:eastAsia="仿宋" w:hAnsi="仿宋" w:hint="eastAsia"/>
          <w:sz w:val="28"/>
          <w:szCs w:val="28"/>
        </w:rPr>
        <w:t>日内。</w:t>
      </w:r>
    </w:p>
    <w:p w14:paraId="3FF3BD5E" w14:textId="77777777" w:rsidR="0055760C" w:rsidRDefault="0055760C" w:rsidP="0055760C">
      <w:pPr>
        <w:ind w:firstLineChars="202" w:firstLine="566"/>
        <w:rPr>
          <w:rFonts w:ascii="仿宋" w:eastAsia="仿宋" w:hAnsi="仿宋"/>
          <w:sz w:val="28"/>
          <w:szCs w:val="28"/>
        </w:rPr>
      </w:pPr>
      <w:r>
        <w:rPr>
          <w:rFonts w:ascii="仿宋" w:eastAsia="仿宋" w:hAnsi="仿宋" w:hint="eastAsia"/>
          <w:sz w:val="28"/>
          <w:szCs w:val="28"/>
        </w:rPr>
        <w:t>2、交货（服务）地点：招标人指定地点。</w:t>
      </w:r>
    </w:p>
    <w:p w14:paraId="04B490F9"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3A2764B4" w14:textId="5A9613C3" w:rsidR="00313042" w:rsidRPr="00261292" w:rsidRDefault="00261292" w:rsidP="00313042">
      <w:pPr>
        <w:adjustRightInd w:val="0"/>
        <w:snapToGrid w:val="0"/>
        <w:spacing w:line="500" w:lineRule="exact"/>
        <w:ind w:firstLineChars="200" w:firstLine="560"/>
        <w:rPr>
          <w:rFonts w:ascii="仿宋" w:eastAsia="仿宋" w:hAnsi="仿宋"/>
          <w:sz w:val="28"/>
          <w:szCs w:val="28"/>
        </w:rPr>
      </w:pPr>
      <w:r w:rsidRPr="00261292">
        <w:rPr>
          <w:rFonts w:ascii="仿宋" w:eastAsia="仿宋" w:hAnsi="仿宋" w:hint="eastAsia"/>
          <w:sz w:val="28"/>
          <w:szCs w:val="28"/>
        </w:rPr>
        <w:t>租赁服务期限自交货并验收合格之日起两个月。</w:t>
      </w:r>
    </w:p>
    <w:p w14:paraId="5AE83237"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验收标准：本项目按照合同、招标文件、投标文件</w:t>
      </w:r>
      <w:r>
        <w:rPr>
          <w:rFonts w:ascii="仿宋" w:eastAsia="仿宋" w:hAnsi="仿宋" w:hint="eastAsia"/>
          <w:sz w:val="28"/>
          <w:szCs w:val="28"/>
        </w:rPr>
        <w:lastRenderedPageBreak/>
        <w:t>内容进行验收。</w:t>
      </w:r>
    </w:p>
    <w:p w14:paraId="6CD0513D" w14:textId="4C3EBA5F" w:rsidR="00FA3292"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r w:rsidR="00261292" w:rsidRPr="00261292">
        <w:rPr>
          <w:rFonts w:ascii="仿宋" w:eastAsia="仿宋" w:hAnsi="仿宋" w:hint="eastAsia"/>
          <w:sz w:val="28"/>
          <w:szCs w:val="28"/>
        </w:rPr>
        <w:t>免费安装、调试、培训、维护，在发生故障时能在报修</w:t>
      </w:r>
      <w:r w:rsidR="00261292" w:rsidRPr="00261292">
        <w:rPr>
          <w:rFonts w:ascii="仿宋" w:eastAsia="仿宋" w:hAnsi="仿宋"/>
          <w:sz w:val="28"/>
          <w:szCs w:val="28"/>
        </w:rPr>
        <w:t>2小时内响应。</w:t>
      </w:r>
    </w:p>
    <w:tbl>
      <w:tblPr>
        <w:tblW w:w="8359" w:type="dxa"/>
        <w:tblCellMar>
          <w:left w:w="0" w:type="dxa"/>
          <w:right w:w="0" w:type="dxa"/>
        </w:tblCellMar>
        <w:tblLook w:val="04A0" w:firstRow="1" w:lastRow="0" w:firstColumn="1" w:lastColumn="0" w:noHBand="0" w:noVBand="1"/>
      </w:tblPr>
      <w:tblGrid>
        <w:gridCol w:w="709"/>
        <w:gridCol w:w="1238"/>
        <w:gridCol w:w="1502"/>
        <w:gridCol w:w="4910"/>
      </w:tblGrid>
      <w:tr w:rsidR="00FA3292" w14:paraId="7A04CBF1" w14:textId="77777777" w:rsidTr="00FA3292">
        <w:trPr>
          <w:trHeight w:val="25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14:paraId="4880EEFB" w14:textId="77777777" w:rsidR="00FA3292" w:rsidRDefault="00FA3292" w:rsidP="006C69C5">
            <w:pPr>
              <w:pStyle w:val="a8"/>
              <w:widowControl/>
              <w:shd w:val="clear" w:color="auto" w:fill="FFFFFF"/>
              <w:spacing w:line="264" w:lineRule="atLeast"/>
              <w:rPr>
                <w:rFonts w:ascii="宋体" w:eastAsia="宋体" w:hAnsi="宋体" w:cs="宋体"/>
                <w:color w:val="333333"/>
                <w:shd w:val="clear" w:color="auto" w:fill="FFFFFF"/>
              </w:rPr>
            </w:pPr>
            <w:r>
              <w:rPr>
                <w:rFonts w:ascii="宋体" w:eastAsia="宋体" w:hAnsi="宋体" w:cs="宋体" w:hint="eastAsia"/>
                <w:color w:val="333333"/>
                <w:shd w:val="clear" w:color="auto" w:fill="FFFFFF"/>
              </w:rPr>
              <w:t>序号</w:t>
            </w:r>
          </w:p>
        </w:tc>
        <w:tc>
          <w:tcPr>
            <w:tcW w:w="1238" w:type="dxa"/>
            <w:tcBorders>
              <w:top w:val="single" w:sz="4" w:space="0" w:color="000000"/>
              <w:left w:val="nil"/>
              <w:bottom w:val="single" w:sz="4" w:space="0" w:color="000000"/>
              <w:right w:val="single" w:sz="4" w:space="0" w:color="000000"/>
            </w:tcBorders>
            <w:shd w:val="clear" w:color="auto" w:fill="FFFFFF"/>
            <w:tcMar>
              <w:top w:w="60" w:type="dxa"/>
              <w:left w:w="60" w:type="dxa"/>
              <w:bottom w:w="60" w:type="dxa"/>
              <w:right w:w="60" w:type="dxa"/>
            </w:tcMar>
            <w:vAlign w:val="center"/>
          </w:tcPr>
          <w:p w14:paraId="155CF891" w14:textId="77777777" w:rsidR="00FA3292" w:rsidRDefault="00FA3292" w:rsidP="006C69C5">
            <w:pPr>
              <w:pStyle w:val="a8"/>
              <w:widowControl/>
              <w:shd w:val="clear" w:color="auto" w:fill="FFFFFF"/>
              <w:spacing w:line="264" w:lineRule="atLeast"/>
              <w:rPr>
                <w:rFonts w:ascii="宋体" w:eastAsia="宋体" w:hAnsi="宋体" w:cs="宋体"/>
                <w:color w:val="333333"/>
                <w:shd w:val="clear" w:color="auto" w:fill="FFFFFF"/>
              </w:rPr>
            </w:pPr>
            <w:r>
              <w:rPr>
                <w:rFonts w:ascii="宋体" w:eastAsia="宋体" w:hAnsi="宋体" w:cs="宋体" w:hint="eastAsia"/>
                <w:color w:val="333333"/>
                <w:shd w:val="clear" w:color="auto" w:fill="FFFFFF"/>
              </w:rPr>
              <w:t>服务项目</w:t>
            </w:r>
          </w:p>
        </w:tc>
        <w:tc>
          <w:tcPr>
            <w:tcW w:w="1502" w:type="dxa"/>
            <w:tcBorders>
              <w:top w:val="single" w:sz="4" w:space="0" w:color="000000"/>
              <w:left w:val="nil"/>
              <w:bottom w:val="single" w:sz="4" w:space="0" w:color="000000"/>
              <w:right w:val="single" w:sz="4" w:space="0" w:color="000000"/>
            </w:tcBorders>
            <w:shd w:val="clear" w:color="auto" w:fill="FFFFFF"/>
            <w:tcMar>
              <w:top w:w="60" w:type="dxa"/>
              <w:left w:w="60" w:type="dxa"/>
              <w:bottom w:w="60" w:type="dxa"/>
              <w:right w:w="60" w:type="dxa"/>
            </w:tcMar>
            <w:vAlign w:val="center"/>
          </w:tcPr>
          <w:p w14:paraId="2AB87CF0" w14:textId="77777777" w:rsidR="00FA3292" w:rsidRDefault="00FA3292" w:rsidP="006C69C5">
            <w:pPr>
              <w:pStyle w:val="a8"/>
              <w:widowControl/>
              <w:shd w:val="clear" w:color="auto" w:fill="FFFFFF"/>
              <w:spacing w:line="264" w:lineRule="atLeast"/>
              <w:rPr>
                <w:rFonts w:ascii="宋体" w:eastAsia="宋体" w:hAnsi="宋体" w:cs="宋体"/>
                <w:color w:val="333333"/>
                <w:shd w:val="clear" w:color="auto" w:fill="FFFFFF"/>
              </w:rPr>
            </w:pPr>
            <w:r>
              <w:rPr>
                <w:rFonts w:ascii="宋体" w:eastAsia="宋体" w:hAnsi="宋体" w:cs="宋体" w:hint="eastAsia"/>
                <w:color w:val="333333"/>
                <w:shd w:val="clear" w:color="auto" w:fill="FFFFFF"/>
              </w:rPr>
              <w:t>次数</w:t>
            </w:r>
          </w:p>
        </w:tc>
        <w:tc>
          <w:tcPr>
            <w:tcW w:w="4910" w:type="dxa"/>
            <w:tcBorders>
              <w:top w:val="single" w:sz="4" w:space="0" w:color="000000"/>
              <w:left w:val="nil"/>
              <w:bottom w:val="single" w:sz="4" w:space="0" w:color="000000"/>
              <w:right w:val="single" w:sz="4" w:space="0" w:color="000000"/>
            </w:tcBorders>
            <w:shd w:val="clear" w:color="auto" w:fill="FFFFFF"/>
            <w:tcMar>
              <w:top w:w="60" w:type="dxa"/>
              <w:left w:w="60" w:type="dxa"/>
              <w:bottom w:w="60" w:type="dxa"/>
              <w:right w:w="60" w:type="dxa"/>
            </w:tcMar>
            <w:vAlign w:val="center"/>
          </w:tcPr>
          <w:p w14:paraId="029DC7C0" w14:textId="77777777" w:rsidR="00FA3292" w:rsidRDefault="00FA3292" w:rsidP="006C69C5">
            <w:pPr>
              <w:pStyle w:val="a8"/>
              <w:widowControl/>
              <w:shd w:val="clear" w:color="auto" w:fill="FFFFFF"/>
              <w:spacing w:line="264" w:lineRule="atLeast"/>
              <w:rPr>
                <w:rFonts w:ascii="宋体" w:eastAsia="宋体" w:hAnsi="宋体" w:cs="宋体"/>
                <w:color w:val="333333"/>
                <w:shd w:val="clear" w:color="auto" w:fill="FFFFFF"/>
              </w:rPr>
            </w:pPr>
            <w:r>
              <w:rPr>
                <w:rFonts w:ascii="宋体" w:eastAsia="宋体" w:hAnsi="宋体" w:cs="宋体" w:hint="eastAsia"/>
                <w:color w:val="333333"/>
                <w:shd w:val="clear" w:color="auto" w:fill="FFFFFF"/>
              </w:rPr>
              <w:t>说明</w:t>
            </w:r>
          </w:p>
        </w:tc>
      </w:tr>
      <w:tr w:rsidR="00FA3292" w14:paraId="02F55051" w14:textId="77777777" w:rsidTr="00FA3292">
        <w:trPr>
          <w:trHeight w:val="73"/>
        </w:trPr>
        <w:tc>
          <w:tcPr>
            <w:tcW w:w="709"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2510C96D" w14:textId="77777777" w:rsidR="00FA3292" w:rsidRDefault="00FA3292" w:rsidP="006C69C5">
            <w:pPr>
              <w:pStyle w:val="a8"/>
              <w:widowControl/>
              <w:shd w:val="clear" w:color="auto" w:fill="FFFFFF"/>
              <w:spacing w:line="264" w:lineRule="atLeast"/>
              <w:rPr>
                <w:rFonts w:ascii="宋体" w:eastAsia="宋体" w:hAnsi="宋体" w:cs="宋体"/>
                <w:color w:val="333333"/>
                <w:shd w:val="clear" w:color="auto" w:fill="FFFFFF"/>
              </w:rPr>
            </w:pPr>
            <w:r>
              <w:rPr>
                <w:rFonts w:ascii="宋体" w:eastAsia="宋体" w:hAnsi="宋体" w:cs="宋体" w:hint="eastAsia"/>
                <w:color w:val="333333"/>
                <w:shd w:val="clear" w:color="auto" w:fill="FFFFFF"/>
              </w:rPr>
              <w:t>1</w:t>
            </w:r>
          </w:p>
        </w:tc>
        <w:tc>
          <w:tcPr>
            <w:tcW w:w="1238" w:type="dxa"/>
            <w:tcBorders>
              <w:top w:val="nil"/>
              <w:left w:val="nil"/>
              <w:bottom w:val="single" w:sz="4" w:space="0" w:color="000000"/>
              <w:right w:val="single" w:sz="4" w:space="0" w:color="000000"/>
            </w:tcBorders>
            <w:shd w:val="clear" w:color="auto" w:fill="auto"/>
            <w:tcMar>
              <w:top w:w="60" w:type="dxa"/>
              <w:left w:w="60" w:type="dxa"/>
              <w:bottom w:w="60" w:type="dxa"/>
              <w:right w:w="60" w:type="dxa"/>
            </w:tcMar>
            <w:vAlign w:val="center"/>
          </w:tcPr>
          <w:p w14:paraId="100C2228" w14:textId="77777777" w:rsidR="00FA3292" w:rsidRDefault="00FA3292" w:rsidP="006C69C5">
            <w:pPr>
              <w:pStyle w:val="a8"/>
              <w:widowControl/>
              <w:shd w:val="clear" w:color="auto" w:fill="FFFFFF"/>
              <w:spacing w:line="264" w:lineRule="atLeast"/>
              <w:rPr>
                <w:rFonts w:ascii="宋体" w:eastAsia="宋体" w:hAnsi="宋体" w:cs="宋体"/>
                <w:color w:val="333333"/>
                <w:shd w:val="clear" w:color="auto" w:fill="FFFFFF"/>
              </w:rPr>
            </w:pPr>
            <w:r>
              <w:rPr>
                <w:rFonts w:ascii="宋体" w:eastAsia="宋体" w:hAnsi="宋体" w:cs="宋体" w:hint="eastAsia"/>
                <w:color w:val="333333"/>
                <w:shd w:val="clear" w:color="auto" w:fill="FFFFFF"/>
              </w:rPr>
              <w:t>培训服务</w:t>
            </w:r>
          </w:p>
        </w:tc>
        <w:tc>
          <w:tcPr>
            <w:tcW w:w="1502" w:type="dxa"/>
            <w:tcBorders>
              <w:top w:val="nil"/>
              <w:left w:val="nil"/>
              <w:bottom w:val="single" w:sz="4" w:space="0" w:color="000000"/>
              <w:right w:val="single" w:sz="4" w:space="0" w:color="000000"/>
            </w:tcBorders>
            <w:shd w:val="clear" w:color="auto" w:fill="auto"/>
            <w:tcMar>
              <w:top w:w="60" w:type="dxa"/>
              <w:left w:w="60" w:type="dxa"/>
              <w:bottom w:w="60" w:type="dxa"/>
              <w:right w:w="60" w:type="dxa"/>
            </w:tcMar>
            <w:vAlign w:val="center"/>
          </w:tcPr>
          <w:p w14:paraId="3C871DEA" w14:textId="77777777" w:rsidR="00FA3292" w:rsidRDefault="00FA3292" w:rsidP="006C69C5">
            <w:pPr>
              <w:pStyle w:val="a8"/>
              <w:widowControl/>
              <w:shd w:val="clear" w:color="auto" w:fill="FFFFFF"/>
              <w:spacing w:line="264" w:lineRule="atLeast"/>
              <w:rPr>
                <w:rFonts w:ascii="宋体" w:eastAsia="宋体" w:hAnsi="宋体" w:cs="宋体"/>
                <w:color w:val="333333"/>
                <w:shd w:val="clear" w:color="auto" w:fill="FFFFFF"/>
              </w:rPr>
            </w:pPr>
            <w:r>
              <w:rPr>
                <w:rFonts w:ascii="宋体" w:eastAsia="宋体" w:hAnsi="宋体" w:cs="宋体" w:hint="eastAsia"/>
                <w:color w:val="333333"/>
                <w:shd w:val="clear" w:color="auto" w:fill="FFFFFF"/>
              </w:rPr>
              <w:t>1</w:t>
            </w:r>
          </w:p>
        </w:tc>
        <w:tc>
          <w:tcPr>
            <w:tcW w:w="4910" w:type="dxa"/>
            <w:tcBorders>
              <w:top w:val="nil"/>
              <w:left w:val="nil"/>
              <w:bottom w:val="single" w:sz="4" w:space="0" w:color="000000"/>
              <w:right w:val="single" w:sz="4" w:space="0" w:color="000000"/>
            </w:tcBorders>
            <w:shd w:val="clear" w:color="auto" w:fill="auto"/>
            <w:tcMar>
              <w:top w:w="60" w:type="dxa"/>
              <w:left w:w="60" w:type="dxa"/>
              <w:bottom w:w="60" w:type="dxa"/>
              <w:right w:w="60" w:type="dxa"/>
            </w:tcMar>
            <w:vAlign w:val="center"/>
          </w:tcPr>
          <w:p w14:paraId="26937B7E" w14:textId="77777777" w:rsidR="00FA3292" w:rsidRDefault="00FA3292" w:rsidP="006C69C5">
            <w:pPr>
              <w:pStyle w:val="a8"/>
              <w:widowControl/>
              <w:shd w:val="clear" w:color="auto" w:fill="FFFFFF"/>
              <w:spacing w:line="264" w:lineRule="atLeast"/>
              <w:rPr>
                <w:rFonts w:ascii="宋体" w:eastAsia="宋体" w:hAnsi="宋体" w:cs="宋体"/>
                <w:color w:val="333333"/>
                <w:shd w:val="clear" w:color="auto" w:fill="FFFFFF"/>
              </w:rPr>
            </w:pPr>
            <w:r>
              <w:rPr>
                <w:rFonts w:ascii="宋体" w:eastAsia="宋体" w:hAnsi="宋体" w:cs="宋体" w:hint="eastAsia"/>
                <w:color w:val="333333"/>
                <w:shd w:val="clear" w:color="auto" w:fill="FFFFFF"/>
              </w:rPr>
              <w:t>提供该平台相关硬件，软件使用培训服务，提供设备的</w:t>
            </w:r>
            <w:proofErr w:type="gramStart"/>
            <w:r>
              <w:rPr>
                <w:rFonts w:ascii="宋体" w:eastAsia="宋体" w:hAnsi="宋体" w:cs="宋体" w:hint="eastAsia"/>
                <w:color w:val="333333"/>
                <w:shd w:val="clear" w:color="auto" w:fill="FFFFFF"/>
              </w:rPr>
              <w:t>的</w:t>
            </w:r>
            <w:proofErr w:type="gramEnd"/>
            <w:r>
              <w:rPr>
                <w:rFonts w:ascii="宋体" w:eastAsia="宋体" w:hAnsi="宋体" w:cs="宋体" w:hint="eastAsia"/>
                <w:color w:val="333333"/>
                <w:shd w:val="clear" w:color="auto" w:fill="FFFFFF"/>
              </w:rPr>
              <w:t>运维保障。</w:t>
            </w:r>
          </w:p>
        </w:tc>
      </w:tr>
    </w:tbl>
    <w:p w14:paraId="3238FBC4"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4F1F6C3D" w14:textId="7C6F7EC4" w:rsidR="0055760C" w:rsidRDefault="0055760C" w:rsidP="0055760C">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1、项目验收合格后，采购单位</w:t>
      </w:r>
      <w:r w:rsidR="0097315A">
        <w:rPr>
          <w:rFonts w:ascii="仿宋" w:eastAsia="仿宋" w:hAnsi="仿宋" w:hint="eastAsia"/>
          <w:bCs/>
          <w:sz w:val="28"/>
          <w:szCs w:val="28"/>
        </w:rPr>
        <w:t>一次性</w:t>
      </w:r>
      <w:r>
        <w:rPr>
          <w:rFonts w:ascii="仿宋" w:eastAsia="仿宋" w:hAnsi="仿宋" w:hint="eastAsia"/>
          <w:bCs/>
          <w:sz w:val="28"/>
          <w:szCs w:val="28"/>
        </w:rPr>
        <w:t>支付合同金额的100％</w:t>
      </w:r>
      <w:r>
        <w:rPr>
          <w:rFonts w:ascii="仿宋" w:eastAsia="仿宋" w:hAnsi="仿宋" w:hint="eastAsia"/>
          <w:sz w:val="28"/>
          <w:szCs w:val="28"/>
        </w:rPr>
        <w:t>。</w:t>
      </w:r>
    </w:p>
    <w:bookmarkEnd w:id="0"/>
    <w:bookmarkEnd w:id="1"/>
    <w:bookmarkEnd w:id="2"/>
    <w:p w14:paraId="0388386E" w14:textId="77777777" w:rsidR="0055760C" w:rsidRDefault="0055760C" w:rsidP="0055760C">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1BE98664" w14:textId="77777777" w:rsidR="0055760C" w:rsidRDefault="0055760C" w:rsidP="0055760C">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68D5672B"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5DE3C957" w14:textId="77777777" w:rsidR="0055760C" w:rsidRDefault="0055760C" w:rsidP="0055760C">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06AFFDF4" w14:textId="77777777" w:rsidR="0055760C" w:rsidRDefault="0055760C" w:rsidP="0055760C">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28AE29F9"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3C8CEF01"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05B9C006"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420864AC"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570AE0B1" w14:textId="77777777" w:rsidR="0055760C" w:rsidRDefault="0055760C" w:rsidP="0055760C">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575AC7B5" w14:textId="77777777" w:rsidR="0055760C" w:rsidRDefault="0055760C" w:rsidP="0055760C">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50AC49B0"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7C93C418" w14:textId="77777777" w:rsidR="0055760C" w:rsidRDefault="0055760C" w:rsidP="0055760C">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6741658F"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hint="eastAsia"/>
          <w:kern w:val="0"/>
          <w:sz w:val="28"/>
          <w:szCs w:val="28"/>
          <w:lang w:val="zh-CN"/>
        </w:rPr>
        <w:t>1</w:t>
      </w:r>
      <w:r w:rsidRPr="00181593">
        <w:rPr>
          <w:rFonts w:ascii="宋体" w:eastAsia="方正仿宋_GBK" w:hAnsi="宋体" w:cs="宋体" w:hint="eastAsia"/>
          <w:kern w:val="0"/>
          <w:sz w:val="28"/>
          <w:szCs w:val="28"/>
          <w:lang w:val="zh-CN"/>
        </w:rPr>
        <w:t>）</w:t>
      </w:r>
      <w:r w:rsidRPr="00181593">
        <w:rPr>
          <w:rFonts w:ascii="宋体" w:eastAsia="方正仿宋_GBK" w:hAnsi="宋体" w:cs="宋体" w:hint="eastAsia"/>
          <w:kern w:val="0"/>
          <w:sz w:val="28"/>
          <w:szCs w:val="28"/>
        </w:rPr>
        <w:t>投标单位符合《政府采购法》第二十二条规定条件的承诺函</w:t>
      </w:r>
      <w:r w:rsidRPr="00181593">
        <w:rPr>
          <w:rFonts w:ascii="宋体" w:eastAsia="方正仿宋_GBK" w:hAnsi="宋体" w:cs="宋体"/>
          <w:kern w:val="0"/>
          <w:sz w:val="28"/>
          <w:szCs w:val="28"/>
          <w:lang w:val="zh-CN"/>
        </w:rPr>
        <w:t>（格式见附件</w:t>
      </w:r>
      <w:r w:rsidRPr="00181593">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w:t>
      </w:r>
      <w:r w:rsidRPr="006B064E">
        <w:rPr>
          <w:rFonts w:ascii="宋体" w:eastAsia="方正仿宋_GBK" w:hAnsi="宋体" w:cs="宋体" w:hint="eastAsia"/>
          <w:kern w:val="0"/>
          <w:sz w:val="28"/>
          <w:szCs w:val="28"/>
          <w:lang w:val="zh-CN"/>
        </w:rPr>
        <w:t>个体工商户原则上</w:t>
      </w:r>
      <w:r>
        <w:rPr>
          <w:rFonts w:ascii="宋体" w:eastAsia="方正仿宋_GBK" w:hAnsi="宋体" w:cs="宋体" w:hint="eastAsia"/>
          <w:kern w:val="0"/>
          <w:sz w:val="28"/>
          <w:szCs w:val="28"/>
          <w:lang w:val="zh-CN"/>
        </w:rPr>
        <w:t>无须</w:t>
      </w:r>
      <w:r w:rsidRPr="006B064E">
        <w:rPr>
          <w:rFonts w:ascii="宋体" w:eastAsia="方正仿宋_GBK" w:hAnsi="宋体" w:cs="宋体" w:hint="eastAsia"/>
          <w:kern w:val="0"/>
          <w:sz w:val="28"/>
          <w:szCs w:val="28"/>
          <w:lang w:val="zh-CN"/>
        </w:rPr>
        <w:t>提供税收缴纳的凭据，只</w:t>
      </w:r>
      <w:r>
        <w:rPr>
          <w:rFonts w:ascii="宋体" w:eastAsia="方正仿宋_GBK" w:hAnsi="宋体" w:cs="宋体" w:hint="eastAsia"/>
          <w:kern w:val="0"/>
          <w:sz w:val="28"/>
          <w:szCs w:val="28"/>
          <w:lang w:val="zh-CN"/>
        </w:rPr>
        <w:t>需</w:t>
      </w:r>
      <w:r w:rsidRPr="006B064E">
        <w:rPr>
          <w:rFonts w:ascii="宋体" w:eastAsia="方正仿宋_GBK" w:hAnsi="宋体" w:cs="宋体" w:hint="eastAsia"/>
          <w:kern w:val="0"/>
          <w:sz w:val="28"/>
          <w:szCs w:val="28"/>
          <w:lang w:val="zh-CN"/>
        </w:rPr>
        <w:t>提供营业执照</w:t>
      </w:r>
      <w:r>
        <w:rPr>
          <w:rFonts w:ascii="宋体" w:eastAsia="方正仿宋_GBK" w:hAnsi="宋体" w:cs="宋体" w:hint="eastAsia"/>
          <w:kern w:val="0"/>
          <w:sz w:val="28"/>
          <w:szCs w:val="28"/>
          <w:lang w:val="zh-CN"/>
        </w:rPr>
        <w:t>；</w:t>
      </w:r>
      <w:r w:rsidRPr="00B164AF">
        <w:rPr>
          <w:rFonts w:ascii="宋体" w:eastAsia="方正仿宋_GBK" w:hAnsi="宋体" w:cs="宋体" w:hint="eastAsia"/>
          <w:kern w:val="0"/>
          <w:sz w:val="28"/>
          <w:szCs w:val="28"/>
          <w:lang w:val="zh-CN"/>
        </w:rPr>
        <w:t>无雇工的个体工商户</w:t>
      </w:r>
      <w:r>
        <w:rPr>
          <w:rFonts w:ascii="宋体" w:eastAsia="方正仿宋_GBK" w:hAnsi="宋体" w:cs="宋体" w:hint="eastAsia"/>
          <w:kern w:val="0"/>
          <w:sz w:val="28"/>
          <w:szCs w:val="28"/>
          <w:lang w:val="zh-CN"/>
        </w:rPr>
        <w:t>无须提供</w:t>
      </w:r>
      <w:r w:rsidRPr="00B164AF">
        <w:rPr>
          <w:rFonts w:ascii="宋体" w:eastAsia="方正仿宋_GBK" w:hAnsi="宋体" w:cs="宋体" w:hint="eastAsia"/>
          <w:kern w:val="0"/>
          <w:sz w:val="28"/>
          <w:szCs w:val="28"/>
          <w:lang w:val="zh-CN"/>
        </w:rPr>
        <w:t>社会保障资金</w:t>
      </w:r>
      <w:r>
        <w:rPr>
          <w:rFonts w:ascii="宋体" w:eastAsia="方正仿宋_GBK" w:hAnsi="宋体" w:cs="宋体" w:hint="eastAsia"/>
          <w:kern w:val="0"/>
          <w:sz w:val="28"/>
          <w:szCs w:val="28"/>
          <w:lang w:val="zh-CN"/>
        </w:rPr>
        <w:t>缴纳证明。</w:t>
      </w:r>
      <w:r w:rsidRPr="00181593">
        <w:rPr>
          <w:rFonts w:ascii="宋体" w:eastAsia="方正仿宋_GBK" w:hAnsi="宋体" w:cs="宋体"/>
          <w:kern w:val="0"/>
          <w:sz w:val="28"/>
          <w:szCs w:val="28"/>
          <w:lang w:val="zh-CN"/>
        </w:rPr>
        <w:t>）；</w:t>
      </w:r>
    </w:p>
    <w:p w14:paraId="52E20261"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2</w:t>
      </w: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法定代表人身份证明书（格式见附件</w:t>
      </w:r>
      <w:r w:rsidRPr="00181593">
        <w:rPr>
          <w:rFonts w:ascii="宋体" w:eastAsia="方正仿宋_GBK" w:hAnsi="宋体" w:cs="宋体"/>
          <w:kern w:val="0"/>
          <w:sz w:val="28"/>
          <w:szCs w:val="28"/>
          <w:lang w:val="zh-CN"/>
        </w:rPr>
        <w:t>2</w:t>
      </w:r>
      <w:r w:rsidRPr="00181593">
        <w:rPr>
          <w:rFonts w:ascii="宋体" w:eastAsia="方正仿宋_GBK" w:hAnsi="宋体" w:cs="宋体"/>
          <w:kern w:val="0"/>
          <w:sz w:val="28"/>
          <w:szCs w:val="28"/>
          <w:lang w:val="zh-CN"/>
        </w:rPr>
        <w:t>）</w:t>
      </w:r>
      <w:r w:rsidRPr="00181593">
        <w:rPr>
          <w:rFonts w:ascii="宋体" w:eastAsia="方正仿宋_GBK" w:hAnsi="宋体" w:cs="宋体" w:hint="eastAsia"/>
          <w:kern w:val="0"/>
          <w:sz w:val="28"/>
          <w:szCs w:val="28"/>
          <w:lang w:val="zh-CN"/>
        </w:rPr>
        <w:t>、身份证复印件及营业执照等证明文件，自然人的身份证明</w:t>
      </w:r>
      <w:r w:rsidRPr="00181593">
        <w:rPr>
          <w:rFonts w:ascii="宋体" w:eastAsia="方正仿宋_GBK" w:hAnsi="宋体" w:cs="宋体"/>
          <w:kern w:val="0"/>
          <w:sz w:val="28"/>
          <w:szCs w:val="28"/>
          <w:lang w:val="zh-CN"/>
        </w:rPr>
        <w:t>；</w:t>
      </w:r>
    </w:p>
    <w:p w14:paraId="43821E80"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3</w:t>
      </w:r>
      <w:r w:rsidRPr="00181593">
        <w:rPr>
          <w:rFonts w:ascii="宋体" w:eastAsia="方正仿宋_GBK" w:hAnsi="宋体" w:cs="宋体" w:hint="eastAsia"/>
          <w:kern w:val="0"/>
          <w:sz w:val="28"/>
          <w:szCs w:val="28"/>
          <w:lang w:val="zh-CN"/>
        </w:rPr>
        <w:t>）投标人非法定代表人的，提供</w:t>
      </w:r>
      <w:r w:rsidRPr="00181593">
        <w:rPr>
          <w:rFonts w:ascii="宋体" w:eastAsia="方正仿宋_GBK" w:hAnsi="宋体" w:cs="宋体"/>
          <w:kern w:val="0"/>
          <w:sz w:val="28"/>
          <w:szCs w:val="28"/>
          <w:lang w:val="zh-CN"/>
        </w:rPr>
        <w:t>授权委托书原件</w:t>
      </w:r>
      <w:r w:rsidRPr="00181593">
        <w:rPr>
          <w:rFonts w:ascii="宋体" w:eastAsia="方正仿宋_GBK" w:hAnsi="宋体" w:cs="宋体" w:hint="eastAsia"/>
          <w:kern w:val="0"/>
          <w:sz w:val="28"/>
          <w:szCs w:val="28"/>
          <w:lang w:val="zh-CN"/>
        </w:rPr>
        <w:t>及</w:t>
      </w:r>
      <w:r w:rsidRPr="00181593">
        <w:rPr>
          <w:rFonts w:ascii="宋体" w:eastAsia="方正仿宋_GBK" w:hAnsi="宋体" w:cs="宋体"/>
          <w:kern w:val="0"/>
          <w:sz w:val="28"/>
          <w:szCs w:val="28"/>
          <w:lang w:val="zh-CN"/>
        </w:rPr>
        <w:t>投标代表身份证复印件（格式见附件</w:t>
      </w:r>
      <w:r w:rsidRPr="00181593">
        <w:rPr>
          <w:rFonts w:ascii="宋体" w:eastAsia="方正仿宋_GBK" w:hAnsi="宋体" w:cs="宋体"/>
          <w:kern w:val="0"/>
          <w:sz w:val="28"/>
          <w:szCs w:val="28"/>
          <w:lang w:val="zh-CN"/>
        </w:rPr>
        <w:t>3</w:t>
      </w:r>
      <w:r w:rsidRPr="00181593">
        <w:rPr>
          <w:rFonts w:ascii="宋体" w:eastAsia="方正仿宋_GBK" w:hAnsi="宋体" w:cs="宋体"/>
          <w:kern w:val="0"/>
          <w:sz w:val="28"/>
          <w:szCs w:val="28"/>
          <w:lang w:val="zh-CN"/>
        </w:rPr>
        <w:t>）；</w:t>
      </w:r>
    </w:p>
    <w:p w14:paraId="71D8F77A"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4</w:t>
      </w:r>
      <w:r w:rsidRPr="00181593">
        <w:rPr>
          <w:rFonts w:ascii="宋体" w:eastAsia="方正仿宋_GBK" w:hAnsi="宋体" w:cs="宋体" w:hint="eastAsia"/>
          <w:kern w:val="0"/>
          <w:sz w:val="28"/>
          <w:szCs w:val="28"/>
          <w:lang w:val="zh-CN"/>
        </w:rPr>
        <w:t>）投标单位信用承诺书</w:t>
      </w:r>
      <w:r w:rsidRPr="00181593">
        <w:rPr>
          <w:rFonts w:ascii="宋体" w:eastAsia="方正仿宋_GBK" w:hAnsi="宋体" w:cs="宋体"/>
          <w:kern w:val="0"/>
          <w:sz w:val="28"/>
          <w:szCs w:val="28"/>
          <w:lang w:val="zh-CN"/>
        </w:rPr>
        <w:t>（格式见附件</w:t>
      </w:r>
      <w:r w:rsidRPr="00181593">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w:t>
      </w:r>
      <w:r w:rsidRPr="00B164AF">
        <w:rPr>
          <w:rFonts w:ascii="宋体" w:eastAsia="方正仿宋_GBK" w:hAnsi="宋体" w:cs="宋体" w:hint="eastAsia"/>
          <w:kern w:val="0"/>
          <w:sz w:val="28"/>
          <w:szCs w:val="28"/>
          <w:lang w:val="zh-CN"/>
        </w:rPr>
        <w:t>“信用中国”网站</w:t>
      </w:r>
      <w:r>
        <w:rPr>
          <w:rFonts w:ascii="宋体" w:eastAsia="方正仿宋_GBK" w:hAnsi="宋体" w:cs="宋体" w:hint="eastAsia"/>
          <w:kern w:val="0"/>
          <w:sz w:val="28"/>
          <w:szCs w:val="28"/>
          <w:lang w:val="zh-CN"/>
        </w:rPr>
        <w:t>截图。</w:t>
      </w:r>
      <w:r w:rsidRPr="00181593">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7C2895CB"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3C077C2A"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063334FF" w14:textId="77777777" w:rsidR="0055760C" w:rsidRDefault="0055760C" w:rsidP="0055760C">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7584D707"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043A10D2"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2A403B5" w14:textId="77777777" w:rsidR="0055760C" w:rsidRDefault="0055760C" w:rsidP="0055760C">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lastRenderedPageBreak/>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14:paraId="292F122B"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1、资格审查文件包和价格文件包未分袋密封；</w:t>
      </w:r>
    </w:p>
    <w:p w14:paraId="0DD8C62E"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50377BEC" w14:textId="77777777" w:rsidR="0055760C" w:rsidRDefault="0055760C" w:rsidP="0055760C">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7B99E2D3" w14:textId="77777777" w:rsidR="0055760C" w:rsidRDefault="0055760C" w:rsidP="0055760C">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599FAD8A" w14:textId="77777777" w:rsidR="0055760C" w:rsidRDefault="0055760C" w:rsidP="0055760C">
      <w:pPr>
        <w:adjustRightInd w:val="0"/>
        <w:snapToGrid w:val="0"/>
        <w:spacing w:line="500" w:lineRule="exact"/>
        <w:rPr>
          <w:rFonts w:ascii="仿宋" w:eastAsia="仿宋" w:hAnsi="仿宋" w:cs="宋体"/>
          <w:sz w:val="28"/>
          <w:szCs w:val="28"/>
        </w:rPr>
      </w:pPr>
    </w:p>
    <w:p w14:paraId="5DD16EC2"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4692EA55" w14:textId="77777777" w:rsidR="0055760C" w:rsidRDefault="0055760C" w:rsidP="0055760C">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0D34A143" w14:textId="77777777" w:rsidR="0055760C" w:rsidRDefault="0055760C" w:rsidP="0055760C">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371B4DC6" w14:textId="77777777" w:rsidR="0055760C" w:rsidRDefault="0055760C" w:rsidP="0055760C">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2D8374E1"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2727AE50"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3856ECFC"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79CE42AE"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78E103D2"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B5C7DCE"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5653450A" w14:textId="77777777" w:rsidR="0055760C" w:rsidRDefault="0055760C" w:rsidP="0055760C">
      <w:pPr>
        <w:spacing w:line="500" w:lineRule="exact"/>
        <w:ind w:firstLine="482"/>
        <w:rPr>
          <w:rFonts w:ascii="仿宋" w:eastAsia="仿宋" w:hAnsi="仿宋"/>
          <w:color w:val="000000"/>
        </w:rPr>
      </w:pPr>
    </w:p>
    <w:p w14:paraId="538C7E8D" w14:textId="77777777" w:rsidR="0055760C" w:rsidRDefault="0055760C" w:rsidP="0055760C">
      <w:pPr>
        <w:spacing w:line="500" w:lineRule="exact"/>
        <w:rPr>
          <w:rFonts w:ascii="仿宋" w:eastAsia="仿宋" w:hAnsi="仿宋"/>
          <w:color w:val="000000"/>
        </w:rPr>
      </w:pPr>
    </w:p>
    <w:p w14:paraId="4FDFD2F8" w14:textId="77777777" w:rsidR="0055760C" w:rsidRDefault="0055760C" w:rsidP="0055760C">
      <w:pPr>
        <w:spacing w:line="500" w:lineRule="exact"/>
        <w:rPr>
          <w:rFonts w:ascii="仿宋" w:eastAsia="仿宋" w:hAnsi="仿宋"/>
          <w:bCs/>
          <w:color w:val="000000"/>
          <w:szCs w:val="21"/>
        </w:rPr>
      </w:pPr>
    </w:p>
    <w:p w14:paraId="58AD5593" w14:textId="77777777" w:rsidR="0055760C" w:rsidRDefault="0055760C" w:rsidP="0055760C">
      <w:pPr>
        <w:spacing w:line="500" w:lineRule="exact"/>
        <w:rPr>
          <w:rFonts w:ascii="仿宋" w:eastAsia="仿宋" w:hAnsi="仿宋"/>
          <w:bCs/>
          <w:color w:val="000000"/>
          <w:szCs w:val="21"/>
        </w:rPr>
      </w:pPr>
    </w:p>
    <w:p w14:paraId="0CB8CE4F" w14:textId="77777777" w:rsidR="0055760C" w:rsidRDefault="0055760C" w:rsidP="0055760C">
      <w:pPr>
        <w:spacing w:line="500" w:lineRule="exact"/>
        <w:rPr>
          <w:rFonts w:ascii="仿宋" w:eastAsia="仿宋" w:hAnsi="仿宋"/>
          <w:bCs/>
          <w:color w:val="000000"/>
          <w:szCs w:val="21"/>
        </w:rPr>
      </w:pPr>
    </w:p>
    <w:p w14:paraId="28CF6160" w14:textId="77777777" w:rsidR="0055760C" w:rsidRDefault="0055760C" w:rsidP="0055760C">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36D76DF3" w14:textId="77777777" w:rsidR="0055760C" w:rsidRDefault="0055760C" w:rsidP="0055760C">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01A1E776" w14:textId="77777777" w:rsidR="0055760C" w:rsidRDefault="0055760C" w:rsidP="0055760C">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3B3947B9"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1F816458" w14:textId="77777777" w:rsidR="0055760C" w:rsidRDefault="0055760C" w:rsidP="0055760C">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41F344A2" w14:textId="77777777" w:rsidR="0055760C" w:rsidRDefault="0055760C" w:rsidP="0055760C">
      <w:pPr>
        <w:spacing w:line="480" w:lineRule="exact"/>
        <w:rPr>
          <w:rFonts w:ascii="仿宋" w:eastAsia="仿宋" w:hAnsi="仿宋"/>
          <w:sz w:val="24"/>
        </w:rPr>
      </w:pPr>
    </w:p>
    <w:p w14:paraId="2C9CCB53" w14:textId="77777777" w:rsidR="0055760C" w:rsidRDefault="0055760C" w:rsidP="0055760C">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16310C24" w14:textId="77777777" w:rsidR="0055760C" w:rsidRDefault="0055760C" w:rsidP="0055760C">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72AB8483" w14:textId="77777777" w:rsidR="0055760C" w:rsidRDefault="0055760C" w:rsidP="0055760C">
      <w:pPr>
        <w:spacing w:line="480" w:lineRule="exact"/>
        <w:ind w:firstLine="480"/>
        <w:rPr>
          <w:rFonts w:ascii="仿宋" w:eastAsia="仿宋" w:hAnsi="仿宋"/>
        </w:rPr>
      </w:pPr>
    </w:p>
    <w:p w14:paraId="390781B6" w14:textId="77777777" w:rsidR="0055760C" w:rsidRDefault="0055760C" w:rsidP="0055760C">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70080126" w14:textId="77777777" w:rsidR="0055760C" w:rsidRDefault="0055760C" w:rsidP="0055760C">
      <w:pPr>
        <w:spacing w:line="480" w:lineRule="exact"/>
        <w:ind w:firstLineChars="200" w:firstLine="480"/>
        <w:rPr>
          <w:rFonts w:ascii="仿宋" w:eastAsia="仿宋" w:hAnsi="仿宋"/>
          <w:sz w:val="24"/>
        </w:rPr>
      </w:pPr>
    </w:p>
    <w:p w14:paraId="7E210D6E" w14:textId="77777777" w:rsidR="0055760C" w:rsidRDefault="0055760C" w:rsidP="0055760C">
      <w:pPr>
        <w:rPr>
          <w:rFonts w:ascii="仿宋" w:eastAsia="仿宋" w:hAnsi="仿宋"/>
        </w:rPr>
      </w:pPr>
      <w:r>
        <w:rPr>
          <w:rFonts w:ascii="仿宋" w:eastAsia="仿宋" w:hAnsi="仿宋" w:hint="eastAsia"/>
        </w:rPr>
        <w:t xml:space="preserve">     </w:t>
      </w:r>
    </w:p>
    <w:p w14:paraId="550D3443" w14:textId="77777777" w:rsidR="0055760C" w:rsidRDefault="0055760C" w:rsidP="0055760C">
      <w:pPr>
        <w:snapToGrid w:val="0"/>
        <w:spacing w:line="400" w:lineRule="exact"/>
        <w:rPr>
          <w:rFonts w:ascii="仿宋" w:eastAsia="仿宋" w:hAnsi="仿宋"/>
          <w:b/>
          <w:sz w:val="28"/>
          <w:szCs w:val="28"/>
          <w:lang w:val="zh-CN"/>
        </w:rPr>
      </w:pPr>
    </w:p>
    <w:p w14:paraId="769ADF8E"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2E7F3609" w14:textId="77777777" w:rsidR="0055760C" w:rsidRDefault="0055760C" w:rsidP="0055760C">
      <w:pPr>
        <w:jc w:val="center"/>
        <w:rPr>
          <w:rFonts w:ascii="黑体" w:eastAsia="黑体" w:hAnsi="黑体"/>
          <w:sz w:val="32"/>
          <w:szCs w:val="32"/>
        </w:rPr>
      </w:pPr>
      <w:r>
        <w:rPr>
          <w:rFonts w:ascii="黑体" w:eastAsia="黑体" w:hAnsi="黑体" w:hint="eastAsia"/>
          <w:sz w:val="32"/>
          <w:szCs w:val="32"/>
        </w:rPr>
        <w:t>法定代表人授权委托书</w:t>
      </w:r>
    </w:p>
    <w:p w14:paraId="6148BD07" w14:textId="77777777" w:rsidR="0055760C" w:rsidRDefault="0055760C" w:rsidP="0055760C">
      <w:pPr>
        <w:rPr>
          <w:rFonts w:ascii="仿宋" w:eastAsia="仿宋" w:hAnsi="仿宋"/>
          <w:sz w:val="32"/>
          <w:szCs w:val="32"/>
        </w:rPr>
      </w:pPr>
    </w:p>
    <w:p w14:paraId="3E889381"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14:paraId="188F8D2A"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56273ACE"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代理人(被授权人):------</w:t>
      </w:r>
    </w:p>
    <w:p w14:paraId="3A07D3AB"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59501100"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6FA90A95" w14:textId="77777777" w:rsidR="0055760C" w:rsidRDefault="0055760C" w:rsidP="0055760C">
      <w:pPr>
        <w:jc w:val="right"/>
        <w:rPr>
          <w:rFonts w:ascii="仿宋" w:eastAsia="仿宋" w:hAnsi="仿宋"/>
          <w:sz w:val="28"/>
          <w:szCs w:val="28"/>
        </w:rPr>
      </w:pPr>
    </w:p>
    <w:p w14:paraId="4307F150" w14:textId="77777777" w:rsidR="0055760C" w:rsidRDefault="0055760C" w:rsidP="0055760C">
      <w:pPr>
        <w:jc w:val="right"/>
        <w:rPr>
          <w:rFonts w:ascii="仿宋" w:eastAsia="仿宋" w:hAnsi="仿宋"/>
          <w:sz w:val="28"/>
          <w:szCs w:val="28"/>
        </w:rPr>
      </w:pPr>
      <w:r>
        <w:rPr>
          <w:rFonts w:ascii="仿宋" w:eastAsia="仿宋" w:hAnsi="仿宋" w:hint="eastAsia"/>
          <w:sz w:val="28"/>
          <w:szCs w:val="28"/>
        </w:rPr>
        <w:t>XXXX年XX月XX日</w:t>
      </w:r>
    </w:p>
    <w:p w14:paraId="22C15538" w14:textId="77777777" w:rsidR="0055760C" w:rsidRDefault="0055760C" w:rsidP="0055760C">
      <w:pPr>
        <w:snapToGrid w:val="0"/>
        <w:spacing w:line="400" w:lineRule="exact"/>
        <w:ind w:firstLineChars="192" w:firstLine="540"/>
        <w:rPr>
          <w:rFonts w:ascii="仿宋" w:eastAsia="仿宋" w:hAnsi="仿宋"/>
          <w:b/>
          <w:sz w:val="28"/>
          <w:szCs w:val="28"/>
        </w:rPr>
      </w:pPr>
    </w:p>
    <w:p w14:paraId="6DEEFFEF" w14:textId="77777777" w:rsidR="0055760C" w:rsidRDefault="0055760C" w:rsidP="0055760C">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04DD75AE" w14:textId="77777777" w:rsidR="0055760C" w:rsidRDefault="0055760C" w:rsidP="0055760C">
      <w:pPr>
        <w:snapToGrid w:val="0"/>
        <w:spacing w:line="400" w:lineRule="exact"/>
        <w:ind w:firstLineChars="192" w:firstLine="540"/>
        <w:rPr>
          <w:rFonts w:ascii="仿宋" w:eastAsia="仿宋" w:hAnsi="仿宋"/>
          <w:b/>
          <w:sz w:val="28"/>
          <w:szCs w:val="28"/>
        </w:rPr>
      </w:pPr>
    </w:p>
    <w:p w14:paraId="3EF83F72" w14:textId="77777777" w:rsidR="0055760C" w:rsidRDefault="0055760C" w:rsidP="0055760C">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54A6CAD6" w14:textId="77777777" w:rsidR="0055760C" w:rsidRDefault="0055760C" w:rsidP="0055760C">
      <w:pPr>
        <w:spacing w:before="240" w:line="312" w:lineRule="auto"/>
        <w:jc w:val="center"/>
        <w:rPr>
          <w:rFonts w:ascii="黑体" w:eastAsia="黑体" w:hAnsi="黑体"/>
          <w:b/>
          <w:sz w:val="32"/>
          <w:szCs w:val="32"/>
          <w:lang w:bidi="ar"/>
        </w:rPr>
      </w:pPr>
      <w:bookmarkStart w:id="42" w:name="_Hlk114643603"/>
      <w:r>
        <w:rPr>
          <w:rFonts w:ascii="黑体" w:eastAsia="黑体" w:hAnsi="黑体" w:hint="eastAsia"/>
          <w:b/>
          <w:sz w:val="32"/>
          <w:szCs w:val="32"/>
          <w:lang w:bidi="ar"/>
        </w:rPr>
        <w:t>投标单位信用承诺书</w:t>
      </w:r>
      <w:bookmarkEnd w:id="42"/>
    </w:p>
    <w:p w14:paraId="1DC04617" w14:textId="77777777" w:rsidR="0055760C" w:rsidRDefault="0055760C" w:rsidP="0055760C">
      <w:pPr>
        <w:spacing w:line="360" w:lineRule="auto"/>
        <w:ind w:firstLineChars="200" w:firstLine="420"/>
        <w:rPr>
          <w:rFonts w:ascii="仿宋" w:eastAsia="仿宋" w:hAnsi="仿宋"/>
          <w:sz w:val="24"/>
          <w:lang w:val="zh-CN"/>
        </w:rPr>
      </w:pPr>
      <w:r>
        <w:rPr>
          <w:rFonts w:ascii="仿宋" w:eastAsia="仿宋" w:hAnsi="仿宋" w:hint="eastAsia"/>
          <w:lang w:val="zh-CN" w:bidi="ar"/>
        </w:rPr>
        <w:t>为营造公开、公平、公正的公共资源交易环境，树立诚信守法的投标人形象，我单位</w:t>
      </w:r>
      <w:proofErr w:type="gramStart"/>
      <w:r>
        <w:rPr>
          <w:rFonts w:ascii="仿宋" w:eastAsia="仿宋" w:hAnsi="仿宋" w:hint="eastAsia"/>
          <w:lang w:val="zh-CN" w:bidi="ar"/>
        </w:rPr>
        <w:t>作出</w:t>
      </w:r>
      <w:proofErr w:type="gramEnd"/>
      <w:r>
        <w:rPr>
          <w:rFonts w:ascii="仿宋" w:eastAsia="仿宋" w:hAnsi="仿宋" w:hint="eastAsia"/>
          <w:lang w:val="zh-CN" w:bidi="ar"/>
        </w:rPr>
        <w:t>以下承诺：</w:t>
      </w:r>
    </w:p>
    <w:p w14:paraId="744DABBB"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一、我单位对所提交的单位基本信息、单位负责人、项目负责人、技术负责人、从业资质和资格、业绩、财务状况、信誉等所有资料，均合法、真实、准确、有效，无任何伪造、修改、虚假成分；</w:t>
      </w:r>
    </w:p>
    <w:p w14:paraId="62C21ACB" w14:textId="77777777" w:rsidR="0055760C" w:rsidRDefault="0055760C" w:rsidP="0055760C">
      <w:pPr>
        <w:spacing w:line="360" w:lineRule="auto"/>
        <w:ind w:firstLineChars="200" w:firstLine="420"/>
        <w:rPr>
          <w:rFonts w:ascii="仿宋" w:eastAsia="仿宋" w:hAnsi="仿宋"/>
          <w:lang w:val="zh-CN" w:bidi="ar"/>
        </w:rPr>
      </w:pPr>
      <w:r>
        <w:rPr>
          <w:rFonts w:ascii="仿宋" w:eastAsia="仿宋" w:hAnsi="仿宋" w:hint="eastAsia"/>
          <w:lang w:val="zh-CN" w:bidi="ar"/>
        </w:rPr>
        <w:t>二、我单位严格依照国家和省、市、</w:t>
      </w:r>
      <w:proofErr w:type="gramStart"/>
      <w:r>
        <w:rPr>
          <w:rFonts w:ascii="仿宋" w:eastAsia="仿宋" w:hAnsi="仿宋" w:hint="eastAsia"/>
          <w:lang w:val="zh-CN" w:bidi="ar"/>
        </w:rPr>
        <w:t>县关于</w:t>
      </w:r>
      <w:proofErr w:type="gramEnd"/>
      <w:r>
        <w:rPr>
          <w:rFonts w:ascii="仿宋" w:eastAsia="仿宋" w:hAnsi="仿宋" w:hint="eastAsia"/>
          <w:lang w:val="zh-CN" w:bidi="ar"/>
        </w:rPr>
        <w:t>政府采购等方面的法律、法规、规章、规范性文件，参加公共资源交易招标投标活动；积极履行社会责任，促进廉政建设；</w:t>
      </w:r>
    </w:p>
    <w:p w14:paraId="4B8AD34F" w14:textId="1C4A8578"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三、我单位</w:t>
      </w:r>
      <w:r>
        <w:rPr>
          <w:rFonts w:ascii="仿宋" w:eastAsia="仿宋" w:hAnsi="仿宋" w:hint="eastAsia"/>
          <w:lang w:bidi="ar"/>
        </w:rPr>
        <w:t>未被“信用中国”网站（www.creditchina.gov.cn）列入失信被执行人、重大税收违法案件当事人名单、政府采购严重失信行为记录名单，</w:t>
      </w:r>
      <w:r>
        <w:rPr>
          <w:rFonts w:ascii="仿宋" w:eastAsia="仿宋" w:hAnsi="仿宋" w:hint="eastAsia"/>
          <w:b/>
          <w:bCs/>
          <w:color w:val="FF0000"/>
          <w:lang w:bidi="ar"/>
        </w:rPr>
        <w:t>并提供网站查询结果截图</w:t>
      </w:r>
      <w:r>
        <w:rPr>
          <w:rFonts w:ascii="仿宋" w:eastAsia="仿宋" w:hAnsi="仿宋" w:hint="eastAsia"/>
          <w:lang w:bidi="ar"/>
        </w:rPr>
        <w:t>。在以往的招投标活动中，无重大违法、违规的不良记录。未被地市级及其以上行政主管部门做出取消投标资格的处罚且该处罚在有效期内的。</w:t>
      </w:r>
    </w:p>
    <w:p w14:paraId="27D95751" w14:textId="77777777" w:rsidR="0055760C" w:rsidRDefault="0055760C" w:rsidP="0055760C">
      <w:pPr>
        <w:spacing w:line="360" w:lineRule="auto"/>
        <w:ind w:firstLineChars="200" w:firstLine="420"/>
        <w:rPr>
          <w:rFonts w:ascii="仿宋" w:eastAsia="仿宋" w:hAnsi="仿宋"/>
        </w:rPr>
      </w:pPr>
      <w:r>
        <w:rPr>
          <w:rFonts w:ascii="仿宋" w:eastAsia="仿宋" w:hAnsi="仿宋" w:hint="eastAsia"/>
          <w:lang w:val="zh-CN" w:bidi="ar"/>
        </w:rPr>
        <w:t>三、我单位不参与</w:t>
      </w:r>
      <w:proofErr w:type="gramStart"/>
      <w:r>
        <w:rPr>
          <w:rFonts w:ascii="仿宋" w:eastAsia="仿宋" w:hAnsi="仿宋" w:hint="eastAsia"/>
          <w:lang w:val="zh-CN" w:bidi="ar"/>
        </w:rPr>
        <w:t>围标串标</w:t>
      </w:r>
      <w:proofErr w:type="gramEnd"/>
      <w:r>
        <w:rPr>
          <w:rFonts w:ascii="仿宋" w:eastAsia="仿宋" w:hAnsi="仿宋" w:hint="eastAsia"/>
          <w:lang w:val="zh-CN" w:bidi="ar"/>
        </w:rPr>
        <w:t>、弄虚作假、骗取中标、干扰评标、违约毁约、恶意投诉等行为，主动维护公共资源交易招标投标的良好秩序；</w:t>
      </w:r>
    </w:p>
    <w:p w14:paraId="57F77B31"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4C3DEC8E"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五、我单位自觉接受政府部门、行业组织、社会公众、新闻舆论等监督；</w:t>
      </w:r>
    </w:p>
    <w:p w14:paraId="7EA8D0AF" w14:textId="77777777" w:rsidR="0055760C" w:rsidRDefault="0055760C" w:rsidP="0055760C">
      <w:pPr>
        <w:spacing w:line="360" w:lineRule="auto"/>
        <w:ind w:firstLineChars="1900" w:firstLine="3990"/>
        <w:rPr>
          <w:rFonts w:ascii="仿宋" w:eastAsia="仿宋" w:hAnsi="仿宋"/>
          <w:lang w:val="zh-CN"/>
        </w:rPr>
      </w:pPr>
    </w:p>
    <w:p w14:paraId="2D5AC642" w14:textId="77777777" w:rsidR="0055760C" w:rsidRDefault="0055760C" w:rsidP="0055760C">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bidi="ar"/>
        </w:rPr>
        <w:t>投标单位全称(盖公章)：</w:t>
      </w:r>
    </w:p>
    <w:p w14:paraId="0E748F0C" w14:textId="77777777" w:rsidR="0055760C" w:rsidRDefault="0055760C" w:rsidP="0055760C">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bidi="ar"/>
        </w:rPr>
        <w:t>法定代表人（签字或盖章）：</w:t>
      </w:r>
    </w:p>
    <w:p w14:paraId="28A07443" w14:textId="77777777" w:rsidR="0055760C" w:rsidRDefault="0055760C" w:rsidP="0055760C">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bidi="ar"/>
        </w:rPr>
        <w:t>时间：  年  月   日</w:t>
      </w:r>
    </w:p>
    <w:p w14:paraId="2E98EAF5"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3B7A90D2" w14:textId="77777777" w:rsidR="0055760C" w:rsidRDefault="0055760C" w:rsidP="0055760C">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68129DA1" w14:textId="77777777" w:rsidR="0055760C" w:rsidRDefault="0055760C" w:rsidP="0055760C">
      <w:pPr>
        <w:rPr>
          <w:rFonts w:ascii="仿宋" w:eastAsia="仿宋" w:hAnsi="仿宋"/>
          <w:sz w:val="28"/>
          <w:szCs w:val="28"/>
        </w:rPr>
      </w:pPr>
      <w:r>
        <w:rPr>
          <w:rFonts w:ascii="仿宋" w:eastAsia="仿宋" w:hAnsi="仿宋" w:hint="eastAsia"/>
          <w:sz w:val="28"/>
          <w:szCs w:val="28"/>
        </w:rPr>
        <w:t>江苏省南通工贸技师学院：</w:t>
      </w:r>
    </w:p>
    <w:p w14:paraId="2D36256C"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55760C" w14:paraId="27A7A45A" w14:textId="77777777" w:rsidTr="0055760C">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11466459" w14:textId="77777777" w:rsidR="0055760C" w:rsidRDefault="0055760C">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846214"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5B3787F"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229B2C"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备注</w:t>
            </w:r>
          </w:p>
        </w:tc>
      </w:tr>
      <w:tr w:rsidR="0055760C" w14:paraId="614867F7" w14:textId="77777777" w:rsidTr="0055760C">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6558E178" w14:textId="77777777" w:rsidR="0055760C" w:rsidRDefault="0055760C">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1DCE9698" w14:textId="77777777" w:rsidR="0055760C" w:rsidRDefault="0055760C">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197406DC" w14:textId="77777777" w:rsidR="0055760C" w:rsidRDefault="0055760C">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1337DDE5" w14:textId="77777777" w:rsidR="0055760C" w:rsidRDefault="0055760C">
            <w:pPr>
              <w:spacing w:line="400" w:lineRule="exact"/>
              <w:rPr>
                <w:rFonts w:ascii="仿宋" w:eastAsia="仿宋" w:hAnsi="仿宋" w:cs="仿宋_GB2312"/>
              </w:rPr>
            </w:pPr>
          </w:p>
        </w:tc>
      </w:tr>
    </w:tbl>
    <w:p w14:paraId="31C95D67" w14:textId="77777777" w:rsidR="0055760C" w:rsidRDefault="0055760C" w:rsidP="0055760C">
      <w:pPr>
        <w:snapToGrid w:val="0"/>
        <w:spacing w:line="440" w:lineRule="exact"/>
        <w:rPr>
          <w:rFonts w:ascii="仿宋" w:eastAsia="仿宋" w:hAnsi="仿宋" w:cs="宋体"/>
          <w:sz w:val="28"/>
          <w:u w:val="single"/>
        </w:rPr>
      </w:pPr>
    </w:p>
    <w:p w14:paraId="1510F6C3"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46D74F1C"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4D02CED2"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7FC52C78"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4A480429" w14:textId="77777777" w:rsidR="0055760C" w:rsidRDefault="0055760C" w:rsidP="0055760C">
      <w:pPr>
        <w:rPr>
          <w:rFonts w:ascii="仿宋" w:eastAsia="仿宋" w:hAnsi="仿宋"/>
          <w:b/>
          <w:sz w:val="28"/>
          <w:szCs w:val="28"/>
        </w:rPr>
      </w:pPr>
      <w:r>
        <w:rPr>
          <w:rFonts w:ascii="仿宋" w:eastAsia="仿宋" w:hAnsi="仿宋" w:hint="eastAsia"/>
          <w:b/>
          <w:sz w:val="28"/>
          <w:szCs w:val="28"/>
        </w:rPr>
        <w:t>注：投标报价包含所有费用，另需单独附页注明每项的价格。</w:t>
      </w:r>
    </w:p>
    <w:p w14:paraId="47D46971" w14:textId="77777777" w:rsidR="0055760C" w:rsidRDefault="0055760C" w:rsidP="0055760C">
      <w:pPr>
        <w:rPr>
          <w:rFonts w:ascii="仿宋" w:eastAsia="仿宋" w:hAnsi="仿宋"/>
          <w:sz w:val="28"/>
          <w:szCs w:val="28"/>
        </w:rPr>
      </w:pPr>
    </w:p>
    <w:p w14:paraId="3ADDF801"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7080240A" w14:textId="77777777" w:rsidR="0055760C" w:rsidRDefault="0055760C" w:rsidP="0055760C">
      <w:pPr>
        <w:snapToGrid w:val="0"/>
        <w:spacing w:line="400" w:lineRule="exact"/>
        <w:rPr>
          <w:rFonts w:ascii="仿宋" w:eastAsia="仿宋" w:hAnsi="仿宋"/>
          <w:sz w:val="28"/>
          <w:szCs w:val="28"/>
        </w:rPr>
      </w:pPr>
    </w:p>
    <w:p w14:paraId="7EF38020" w14:textId="77777777" w:rsidR="0055760C" w:rsidRDefault="0055760C" w:rsidP="0055760C">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5E874C6D" w14:textId="77777777" w:rsidR="0055760C" w:rsidRDefault="0055760C" w:rsidP="0055760C">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078BD4BB" w14:textId="7A71ACFC" w:rsidR="0055760C" w:rsidRDefault="0055760C" w:rsidP="0055760C">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sidR="00FA3292">
        <w:rPr>
          <w:rFonts w:ascii="仿宋" w:eastAsia="仿宋" w:hAnsi="仿宋" w:hint="eastAsia"/>
          <w:sz w:val="28"/>
          <w:szCs w:val="28"/>
        </w:rPr>
        <w:t>比价</w:t>
      </w:r>
      <w:r>
        <w:rPr>
          <w:rFonts w:ascii="仿宋" w:eastAsia="仿宋" w:hAnsi="仿宋" w:hint="eastAsia"/>
          <w:sz w:val="28"/>
          <w:szCs w:val="28"/>
        </w:rPr>
        <w:t>的有关活动，并宣布同意如下：</w:t>
      </w:r>
    </w:p>
    <w:p w14:paraId="1A6CC953"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5A744241"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391E8DEE"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6437C6E4" w14:textId="77777777" w:rsidR="0055760C" w:rsidRDefault="0055760C" w:rsidP="0055760C">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4AD5F417"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0D01F957"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1FC7300F"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378B84CB"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E723550"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7E742888"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4943EDF4"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4E0C8FEB" w14:textId="77777777" w:rsidR="0055760C" w:rsidRDefault="0055760C" w:rsidP="0055760C">
      <w:pPr>
        <w:spacing w:line="500" w:lineRule="exact"/>
        <w:ind w:firstLineChars="200" w:firstLine="560"/>
        <w:rPr>
          <w:rFonts w:ascii="仿宋" w:eastAsia="仿宋" w:hAnsi="仿宋"/>
          <w:sz w:val="28"/>
          <w:szCs w:val="28"/>
        </w:rPr>
      </w:pPr>
    </w:p>
    <w:p w14:paraId="52FA01E3" w14:textId="77777777" w:rsidR="0055760C" w:rsidRDefault="0055760C" w:rsidP="0055760C">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5C27414C" w14:textId="77777777" w:rsidR="0055760C" w:rsidRDefault="0055760C" w:rsidP="0055760C">
      <w:pPr>
        <w:adjustRightInd w:val="0"/>
        <w:snapToGrid w:val="0"/>
        <w:spacing w:after="200" w:line="360" w:lineRule="auto"/>
        <w:outlineLvl w:val="4"/>
        <w:rPr>
          <w:rFonts w:ascii="仿宋" w:eastAsia="仿宋" w:hAnsi="仿宋"/>
          <w:b/>
          <w:bCs/>
          <w:snapToGrid w:val="0"/>
          <w:sz w:val="28"/>
          <w:szCs w:val="28"/>
        </w:rPr>
      </w:pPr>
    </w:p>
    <w:p w14:paraId="07563E7B" w14:textId="77777777" w:rsidR="00DA3936" w:rsidRPr="00CE2C75" w:rsidRDefault="00DA3936"/>
    <w:sectPr w:rsidR="00DA3936" w:rsidRPr="00CE2C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C62F" w14:textId="77777777" w:rsidR="009E2D42" w:rsidRDefault="009E2D42" w:rsidP="00CE2C75">
      <w:r>
        <w:separator/>
      </w:r>
    </w:p>
  </w:endnote>
  <w:endnote w:type="continuationSeparator" w:id="0">
    <w:p w14:paraId="65D069C7" w14:textId="77777777" w:rsidR="009E2D42" w:rsidRDefault="009E2D42" w:rsidP="00CE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E774" w14:textId="77777777" w:rsidR="009E2D42" w:rsidRDefault="009E2D42" w:rsidP="00CE2C75">
      <w:r>
        <w:separator/>
      </w:r>
    </w:p>
  </w:footnote>
  <w:footnote w:type="continuationSeparator" w:id="0">
    <w:p w14:paraId="34153C03" w14:textId="77777777" w:rsidR="009E2D42" w:rsidRDefault="009E2D42" w:rsidP="00CE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28984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4535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DE"/>
    <w:rsid w:val="0013772C"/>
    <w:rsid w:val="00240135"/>
    <w:rsid w:val="00261292"/>
    <w:rsid w:val="00313042"/>
    <w:rsid w:val="00397B98"/>
    <w:rsid w:val="0055760C"/>
    <w:rsid w:val="005F3F0F"/>
    <w:rsid w:val="006604FB"/>
    <w:rsid w:val="006E3F25"/>
    <w:rsid w:val="008B407B"/>
    <w:rsid w:val="00902094"/>
    <w:rsid w:val="0097315A"/>
    <w:rsid w:val="009E2D42"/>
    <w:rsid w:val="00A746DE"/>
    <w:rsid w:val="00C22B22"/>
    <w:rsid w:val="00CE2C75"/>
    <w:rsid w:val="00D542E0"/>
    <w:rsid w:val="00D63D6A"/>
    <w:rsid w:val="00DA3936"/>
    <w:rsid w:val="00E874EB"/>
    <w:rsid w:val="00FA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E4934"/>
  <w15:chartTrackingRefBased/>
  <w15:docId w15:val="{3DA71B76-C88A-4782-BCEA-F8632336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75"/>
    <w:pPr>
      <w:widowControl w:val="0"/>
      <w:jc w:val="both"/>
    </w:pPr>
    <w:rPr>
      <w:szCs w:val="24"/>
    </w:rPr>
  </w:style>
  <w:style w:type="paragraph" w:styleId="4">
    <w:name w:val="heading 4"/>
    <w:basedOn w:val="a"/>
    <w:next w:val="a"/>
    <w:link w:val="40"/>
    <w:semiHidden/>
    <w:unhideWhenUsed/>
    <w:qFormat/>
    <w:rsid w:val="0055760C"/>
    <w:pPr>
      <w:keepNext/>
      <w:widowControl/>
      <w:jc w:val="center"/>
      <w:outlineLvl w:val="3"/>
    </w:pPr>
    <w:rPr>
      <w:rFonts w:ascii="Times New Roman" w:eastAsia="新宋体" w:hAnsi="Times New Roman" w:cs="Times New Roman"/>
      <w:kern w:val="0"/>
      <w:sz w:val="30"/>
      <w:szCs w:val="21"/>
      <w:lang w:val="x-none" w:eastAsia="x-none"/>
    </w:rPr>
  </w:style>
  <w:style w:type="paragraph" w:styleId="6">
    <w:name w:val="heading 6"/>
    <w:basedOn w:val="a"/>
    <w:next w:val="a0"/>
    <w:link w:val="60"/>
    <w:semiHidden/>
    <w:unhideWhenUsed/>
    <w:qFormat/>
    <w:rsid w:val="0055760C"/>
    <w:pPr>
      <w:keepNext/>
      <w:widowControl/>
      <w:jc w:val="center"/>
      <w:outlineLvl w:val="5"/>
    </w:pPr>
    <w:rPr>
      <w:rFonts w:ascii="Times New Roman" w:eastAsia="宋体" w:hAnsi="Times New Roman" w:cs="Times New Roman"/>
      <w:b/>
      <w:kern w:val="0"/>
      <w:sz w:val="4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E2C75"/>
    <w:pPr>
      <w:tabs>
        <w:tab w:val="center" w:pos="4153"/>
        <w:tab w:val="right" w:pos="8306"/>
      </w:tabs>
      <w:snapToGrid w:val="0"/>
      <w:jc w:val="center"/>
    </w:pPr>
    <w:rPr>
      <w:sz w:val="18"/>
      <w:szCs w:val="18"/>
    </w:rPr>
  </w:style>
  <w:style w:type="character" w:customStyle="1" w:styleId="a5">
    <w:name w:val="页眉 字符"/>
    <w:basedOn w:val="a1"/>
    <w:link w:val="a4"/>
    <w:uiPriority w:val="99"/>
    <w:rsid w:val="00CE2C75"/>
    <w:rPr>
      <w:sz w:val="18"/>
      <w:szCs w:val="18"/>
    </w:rPr>
  </w:style>
  <w:style w:type="paragraph" w:styleId="a6">
    <w:name w:val="footer"/>
    <w:basedOn w:val="a"/>
    <w:link w:val="a7"/>
    <w:uiPriority w:val="99"/>
    <w:unhideWhenUsed/>
    <w:rsid w:val="00CE2C75"/>
    <w:pPr>
      <w:tabs>
        <w:tab w:val="center" w:pos="4153"/>
        <w:tab w:val="right" w:pos="8306"/>
      </w:tabs>
      <w:snapToGrid w:val="0"/>
      <w:jc w:val="left"/>
    </w:pPr>
    <w:rPr>
      <w:sz w:val="18"/>
      <w:szCs w:val="18"/>
    </w:rPr>
  </w:style>
  <w:style w:type="character" w:customStyle="1" w:styleId="a7">
    <w:name w:val="页脚 字符"/>
    <w:basedOn w:val="a1"/>
    <w:link w:val="a6"/>
    <w:uiPriority w:val="99"/>
    <w:rsid w:val="00CE2C75"/>
    <w:rPr>
      <w:sz w:val="18"/>
      <w:szCs w:val="18"/>
    </w:rPr>
  </w:style>
  <w:style w:type="paragraph" w:styleId="a8">
    <w:name w:val="Normal (Web)"/>
    <w:basedOn w:val="a"/>
    <w:qFormat/>
    <w:rsid w:val="00CE2C75"/>
    <w:rPr>
      <w:sz w:val="24"/>
    </w:rPr>
  </w:style>
  <w:style w:type="character" w:styleId="a9">
    <w:name w:val="Strong"/>
    <w:basedOn w:val="a1"/>
    <w:uiPriority w:val="22"/>
    <w:qFormat/>
    <w:rsid w:val="00CE2C75"/>
    <w:rPr>
      <w:b/>
      <w:bCs/>
    </w:rPr>
  </w:style>
  <w:style w:type="character" w:customStyle="1" w:styleId="40">
    <w:name w:val="标题 4 字符"/>
    <w:basedOn w:val="a1"/>
    <w:link w:val="4"/>
    <w:semiHidden/>
    <w:rsid w:val="0055760C"/>
    <w:rPr>
      <w:rFonts w:ascii="Times New Roman" w:eastAsia="新宋体" w:hAnsi="Times New Roman" w:cs="Times New Roman"/>
      <w:kern w:val="0"/>
      <w:sz w:val="30"/>
      <w:szCs w:val="21"/>
      <w:lang w:val="x-none" w:eastAsia="x-none"/>
    </w:rPr>
  </w:style>
  <w:style w:type="character" w:customStyle="1" w:styleId="60">
    <w:name w:val="标题 6 字符"/>
    <w:basedOn w:val="a1"/>
    <w:link w:val="6"/>
    <w:semiHidden/>
    <w:rsid w:val="0055760C"/>
    <w:rPr>
      <w:rFonts w:ascii="Times New Roman" w:eastAsia="宋体" w:hAnsi="Times New Roman" w:cs="Times New Roman"/>
      <w:b/>
      <w:kern w:val="0"/>
      <w:sz w:val="44"/>
      <w:szCs w:val="20"/>
      <w:lang w:val="x-none" w:eastAsia="x-none"/>
    </w:rPr>
  </w:style>
  <w:style w:type="paragraph" w:customStyle="1" w:styleId="00">
    <w:name w:val="正文_0_0"/>
    <w:qFormat/>
    <w:rsid w:val="0055760C"/>
    <w:pPr>
      <w:widowControl w:val="0"/>
      <w:jc w:val="both"/>
    </w:pPr>
    <w:rPr>
      <w:rFonts w:ascii="Times New Roman" w:eastAsia="宋体" w:hAnsi="Times New Roman" w:cs="Times New Roman"/>
      <w:szCs w:val="24"/>
    </w:rPr>
  </w:style>
  <w:style w:type="paragraph" w:customStyle="1" w:styleId="10">
    <w:name w:val="正文_1_0"/>
    <w:qFormat/>
    <w:rsid w:val="0055760C"/>
    <w:pPr>
      <w:widowControl w:val="0"/>
      <w:jc w:val="both"/>
    </w:pPr>
    <w:rPr>
      <w:rFonts w:ascii="Times New Roman" w:eastAsia="宋体" w:hAnsi="Times New Roman" w:cs="Times New Roman"/>
      <w:szCs w:val="24"/>
    </w:rPr>
  </w:style>
  <w:style w:type="paragraph" w:styleId="a0">
    <w:name w:val="Normal Indent"/>
    <w:basedOn w:val="a"/>
    <w:uiPriority w:val="99"/>
    <w:semiHidden/>
    <w:unhideWhenUsed/>
    <w:rsid w:val="005576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928310">
      <w:bodyDiv w:val="1"/>
      <w:marLeft w:val="0"/>
      <w:marRight w:val="0"/>
      <w:marTop w:val="0"/>
      <w:marBottom w:val="0"/>
      <w:divBdr>
        <w:top w:val="none" w:sz="0" w:space="0" w:color="auto"/>
        <w:left w:val="none" w:sz="0" w:space="0" w:color="auto"/>
        <w:bottom w:val="none" w:sz="0" w:space="0" w:color="auto"/>
        <w:right w:val="none" w:sz="0" w:space="0" w:color="auto"/>
      </w:divBdr>
    </w:div>
    <w:div w:id="14119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18</Pages>
  <Words>1066</Words>
  <Characters>6080</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一峰 卢</dc:creator>
  <cp:keywords/>
  <dc:description/>
  <cp:lastModifiedBy>qing yu</cp:lastModifiedBy>
  <cp:revision>8</cp:revision>
  <dcterms:created xsi:type="dcterms:W3CDTF">2024-01-06T05:55:00Z</dcterms:created>
  <dcterms:modified xsi:type="dcterms:W3CDTF">2024-03-18T06:59:00Z</dcterms:modified>
</cp:coreProperties>
</file>