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45E4" w14:textId="77777777" w:rsidR="00963615" w:rsidRPr="00963615" w:rsidRDefault="00000000">
      <w:pPr>
        <w:rPr>
          <w:b/>
          <w:bCs/>
          <w:sz w:val="30"/>
          <w:szCs w:val="30"/>
        </w:rPr>
      </w:pPr>
      <w:r w:rsidRPr="00963615">
        <w:rPr>
          <w:rFonts w:hint="eastAsia"/>
          <w:b/>
          <w:bCs/>
          <w:sz w:val="30"/>
          <w:szCs w:val="30"/>
        </w:rPr>
        <w:t>屏风办公桌：</w:t>
      </w:r>
    </w:p>
    <w:p w14:paraId="79B76F27" w14:textId="3947A6BA" w:rsidR="00963615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颜色：胡桃木色，尺寸：</w:t>
      </w:r>
      <w:r>
        <w:rPr>
          <w:rFonts w:hint="eastAsia"/>
          <w:sz w:val="30"/>
          <w:szCs w:val="30"/>
        </w:rPr>
        <w:t>1900*850*1100mm</w:t>
      </w:r>
    </w:p>
    <w:p w14:paraId="0AE019FE" w14:textId="77777777" w:rsidR="00963615" w:rsidRPr="00963615" w:rsidRDefault="00000000">
      <w:pPr>
        <w:rPr>
          <w:b/>
          <w:bCs/>
          <w:sz w:val="30"/>
          <w:szCs w:val="30"/>
        </w:rPr>
      </w:pPr>
      <w:r w:rsidRPr="00963615">
        <w:rPr>
          <w:rFonts w:hint="eastAsia"/>
          <w:b/>
          <w:bCs/>
          <w:sz w:val="30"/>
          <w:szCs w:val="30"/>
        </w:rPr>
        <w:t>屏风材料：</w:t>
      </w:r>
    </w:p>
    <w:p w14:paraId="4980C6A9" w14:textId="0D3023F5" w:rsidR="00F12C63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屏风厚度为</w:t>
      </w:r>
      <w:r>
        <w:rPr>
          <w:rFonts w:hint="eastAsia"/>
          <w:sz w:val="30"/>
          <w:szCs w:val="30"/>
        </w:rPr>
        <w:t>40mm</w:t>
      </w:r>
      <w:r>
        <w:rPr>
          <w:rFonts w:hint="eastAsia"/>
          <w:sz w:val="30"/>
          <w:szCs w:val="30"/>
        </w:rPr>
        <w:t>，板加铝合金挂槽，带条纹玻璃，铝材管壁厚度为</w:t>
      </w:r>
      <w:r>
        <w:rPr>
          <w:rFonts w:hint="eastAsia"/>
          <w:sz w:val="30"/>
          <w:szCs w:val="30"/>
        </w:rPr>
        <w:t>1.2mm</w:t>
      </w:r>
      <w:r>
        <w:rPr>
          <w:rFonts w:hint="eastAsia"/>
          <w:sz w:val="30"/>
          <w:szCs w:val="30"/>
        </w:rPr>
        <w:t>，屏风面板为双面贴板。</w:t>
      </w:r>
    </w:p>
    <w:p w14:paraId="26CA4862" w14:textId="77777777" w:rsidR="00963615" w:rsidRPr="00963615" w:rsidRDefault="00000000">
      <w:pPr>
        <w:rPr>
          <w:b/>
          <w:bCs/>
          <w:sz w:val="30"/>
          <w:szCs w:val="30"/>
        </w:rPr>
      </w:pPr>
      <w:r w:rsidRPr="00963615">
        <w:rPr>
          <w:rFonts w:hint="eastAsia"/>
          <w:b/>
          <w:bCs/>
          <w:sz w:val="30"/>
          <w:szCs w:val="30"/>
        </w:rPr>
        <w:t>桌面材料：</w:t>
      </w:r>
    </w:p>
    <w:p w14:paraId="6C5225F2" w14:textId="5251CA4A" w:rsidR="00F12C63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面材选用</w:t>
      </w:r>
      <w:r>
        <w:rPr>
          <w:rFonts w:hint="eastAsia"/>
          <w:sz w:val="30"/>
          <w:szCs w:val="30"/>
        </w:rPr>
        <w:t>E1</w:t>
      </w:r>
      <w:r>
        <w:rPr>
          <w:rFonts w:hint="eastAsia"/>
          <w:sz w:val="30"/>
          <w:szCs w:val="30"/>
        </w:rPr>
        <w:t>级优质</w:t>
      </w:r>
      <w:r>
        <w:rPr>
          <w:rFonts w:hint="eastAsia"/>
          <w:sz w:val="30"/>
          <w:szCs w:val="30"/>
        </w:rPr>
        <w:t>25mm</w:t>
      </w:r>
      <w:r>
        <w:rPr>
          <w:rFonts w:hint="eastAsia"/>
          <w:sz w:val="30"/>
          <w:szCs w:val="30"/>
        </w:rPr>
        <w:t>三氯氰胺板，</w:t>
      </w:r>
      <w:proofErr w:type="gramStart"/>
      <w:r>
        <w:rPr>
          <w:rFonts w:hint="eastAsia"/>
          <w:sz w:val="30"/>
          <w:szCs w:val="30"/>
        </w:rPr>
        <w:t>封边条</w:t>
      </w:r>
      <w:proofErr w:type="gramEnd"/>
      <w:r>
        <w:rPr>
          <w:rFonts w:hint="eastAsia"/>
          <w:sz w:val="30"/>
          <w:szCs w:val="30"/>
        </w:rPr>
        <w:t>选用</w:t>
      </w:r>
      <w:r>
        <w:rPr>
          <w:rFonts w:hint="eastAsia"/>
          <w:sz w:val="30"/>
          <w:szCs w:val="30"/>
        </w:rPr>
        <w:t>PVC</w:t>
      </w:r>
      <w:proofErr w:type="gramStart"/>
      <w:r>
        <w:rPr>
          <w:rFonts w:hint="eastAsia"/>
          <w:sz w:val="30"/>
          <w:szCs w:val="30"/>
        </w:rPr>
        <w:t>封边条</w:t>
      </w:r>
      <w:proofErr w:type="gramEnd"/>
      <w:r>
        <w:rPr>
          <w:rFonts w:hint="eastAsia"/>
          <w:sz w:val="30"/>
          <w:szCs w:val="30"/>
        </w:rPr>
        <w:t>；含高柜（尺寸为</w:t>
      </w:r>
      <w:r>
        <w:rPr>
          <w:rFonts w:hint="eastAsia"/>
          <w:sz w:val="30"/>
          <w:szCs w:val="30"/>
        </w:rPr>
        <w:t>400*800*1100</w:t>
      </w:r>
      <w:r>
        <w:rPr>
          <w:rFonts w:hint="eastAsia"/>
          <w:sz w:val="30"/>
          <w:szCs w:val="30"/>
        </w:rPr>
        <w:t>），柜体下好放主机，好散热科学合理安排；含三</w:t>
      </w:r>
      <w:proofErr w:type="gramStart"/>
      <w:r>
        <w:rPr>
          <w:rFonts w:hint="eastAsia"/>
          <w:sz w:val="30"/>
          <w:szCs w:val="30"/>
        </w:rPr>
        <w:t>抽固定</w:t>
      </w:r>
      <w:proofErr w:type="gramEnd"/>
      <w:r>
        <w:rPr>
          <w:rFonts w:hint="eastAsia"/>
          <w:sz w:val="30"/>
          <w:szCs w:val="30"/>
        </w:rPr>
        <w:t>柜（尺寸为</w:t>
      </w:r>
      <w:r>
        <w:rPr>
          <w:rFonts w:hint="eastAsia"/>
          <w:sz w:val="30"/>
          <w:szCs w:val="30"/>
        </w:rPr>
        <w:t>40*800*725mm</w:t>
      </w:r>
      <w:r>
        <w:rPr>
          <w:rFonts w:hint="eastAsia"/>
          <w:sz w:val="30"/>
          <w:szCs w:val="30"/>
        </w:rPr>
        <w:t>）；五金件：三节轨，</w:t>
      </w:r>
      <w:r>
        <w:rPr>
          <w:rFonts w:hint="eastAsia"/>
          <w:sz w:val="30"/>
          <w:szCs w:val="30"/>
        </w:rPr>
        <w:t>BMB</w:t>
      </w:r>
      <w:r>
        <w:rPr>
          <w:rFonts w:hint="eastAsia"/>
          <w:sz w:val="30"/>
          <w:szCs w:val="30"/>
        </w:rPr>
        <w:t>正面锁。</w:t>
      </w:r>
    </w:p>
    <w:p w14:paraId="65B8D6FF" w14:textId="77777777" w:rsidR="00963615" w:rsidRPr="00963615" w:rsidRDefault="00000000">
      <w:pPr>
        <w:rPr>
          <w:b/>
          <w:bCs/>
          <w:sz w:val="30"/>
          <w:szCs w:val="30"/>
        </w:rPr>
      </w:pPr>
      <w:r w:rsidRPr="00963615">
        <w:rPr>
          <w:rFonts w:hint="eastAsia"/>
          <w:b/>
          <w:bCs/>
          <w:sz w:val="30"/>
          <w:szCs w:val="30"/>
        </w:rPr>
        <w:t>办公椅：</w:t>
      </w:r>
    </w:p>
    <w:p w14:paraId="2686ABFA" w14:textId="07085530" w:rsidR="00F12C63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背垫表面蒙优质网布；经防潮、防污等工艺处理。坐垫采用高密度裁切泡棉，采座、背分体板，多层薄木皮热压成型，黑色</w:t>
      </w:r>
      <w:r>
        <w:rPr>
          <w:rFonts w:hint="eastAsia"/>
          <w:sz w:val="30"/>
          <w:szCs w:val="30"/>
        </w:rPr>
        <w:t>PP</w:t>
      </w:r>
      <w:r>
        <w:rPr>
          <w:rFonts w:hint="eastAsia"/>
          <w:sz w:val="30"/>
          <w:szCs w:val="30"/>
        </w:rPr>
        <w:t>加</w:t>
      </w:r>
      <w:proofErr w:type="gramStart"/>
      <w:r>
        <w:rPr>
          <w:rFonts w:hint="eastAsia"/>
          <w:sz w:val="30"/>
          <w:szCs w:val="30"/>
        </w:rPr>
        <w:t>纤</w:t>
      </w:r>
      <w:proofErr w:type="gramEnd"/>
      <w:r>
        <w:rPr>
          <w:rFonts w:hint="eastAsia"/>
          <w:sz w:val="30"/>
          <w:szCs w:val="30"/>
        </w:rPr>
        <w:t>背架</w:t>
      </w:r>
      <w:r>
        <w:rPr>
          <w:rFonts w:hint="eastAsia"/>
          <w:sz w:val="30"/>
          <w:szCs w:val="30"/>
        </w:rPr>
        <w:t>+PP</w:t>
      </w:r>
      <w:r>
        <w:rPr>
          <w:rFonts w:hint="eastAsia"/>
          <w:sz w:val="30"/>
          <w:szCs w:val="30"/>
        </w:rPr>
        <w:t>扶手，高密度定型海绵，</w:t>
      </w:r>
      <w:r>
        <w:rPr>
          <w:rFonts w:hint="eastAsia"/>
          <w:sz w:val="30"/>
          <w:szCs w:val="30"/>
        </w:rPr>
        <w:t>1.2cm</w:t>
      </w:r>
      <w:r>
        <w:rPr>
          <w:rFonts w:hint="eastAsia"/>
          <w:sz w:val="30"/>
          <w:szCs w:val="30"/>
        </w:rPr>
        <w:t>厚多层</w:t>
      </w:r>
      <w:proofErr w:type="gramStart"/>
      <w:r>
        <w:rPr>
          <w:rFonts w:hint="eastAsia"/>
          <w:sz w:val="30"/>
          <w:szCs w:val="30"/>
        </w:rPr>
        <w:t>桉</w:t>
      </w:r>
      <w:proofErr w:type="gramEnd"/>
      <w:r>
        <w:rPr>
          <w:rFonts w:hint="eastAsia"/>
          <w:sz w:val="30"/>
          <w:szCs w:val="30"/>
        </w:rPr>
        <w:t>木座板，中班蝴蝶底盘，带原位锁定，</w:t>
      </w:r>
      <w:r>
        <w:rPr>
          <w:rFonts w:hint="eastAsia"/>
          <w:sz w:val="30"/>
          <w:szCs w:val="30"/>
        </w:rPr>
        <w:t>SGS</w:t>
      </w:r>
      <w:r>
        <w:rPr>
          <w:rFonts w:hint="eastAsia"/>
          <w:sz w:val="30"/>
          <w:szCs w:val="30"/>
        </w:rPr>
        <w:t>认证</w:t>
      </w:r>
      <w:r>
        <w:rPr>
          <w:rFonts w:hint="eastAsia"/>
          <w:sz w:val="30"/>
          <w:szCs w:val="30"/>
        </w:rPr>
        <w:t>100</w:t>
      </w:r>
      <w:proofErr w:type="gramStart"/>
      <w:r>
        <w:rPr>
          <w:rFonts w:hint="eastAsia"/>
          <w:sz w:val="30"/>
          <w:szCs w:val="30"/>
        </w:rPr>
        <w:t>黑汽杆</w:t>
      </w:r>
      <w:proofErr w:type="gramEnd"/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300#</w:t>
      </w:r>
      <w:r>
        <w:rPr>
          <w:rFonts w:hint="eastAsia"/>
          <w:sz w:val="30"/>
          <w:szCs w:val="30"/>
        </w:rPr>
        <w:t>钢架五星脚，</w:t>
      </w:r>
      <w:r>
        <w:rPr>
          <w:rFonts w:hint="eastAsia"/>
          <w:sz w:val="30"/>
          <w:szCs w:val="30"/>
        </w:rPr>
        <w:t>50mmpu</w:t>
      </w:r>
      <w:r>
        <w:rPr>
          <w:rFonts w:hint="eastAsia"/>
          <w:sz w:val="30"/>
          <w:szCs w:val="30"/>
        </w:rPr>
        <w:t>防滑轮。</w:t>
      </w:r>
    </w:p>
    <w:p w14:paraId="1780616D" w14:textId="77777777" w:rsidR="00F12C63" w:rsidRDefault="00000000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114300" distR="114300" wp14:anchorId="5FF06656" wp14:editId="2492EB61">
            <wp:extent cx="5274310" cy="3955415"/>
            <wp:effectExtent l="0" t="0" r="2540" b="6985"/>
            <wp:docPr id="2" name="图片 2" descr="AA9C2681B5253E99E2D26C00345BC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9C2681B5253E99E2D26C00345BC3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650A4" w14:textId="77777777" w:rsidR="00F12C63" w:rsidRDefault="00000000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 wp14:anchorId="335C9E90" wp14:editId="033BC83E">
            <wp:extent cx="5274310" cy="3955415"/>
            <wp:effectExtent l="0" t="0" r="2540" b="6985"/>
            <wp:docPr id="1" name="图片 1" descr="0A016F4A028CF0E42045F0B8FDBBC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016F4A028CF0E42045F0B8FDBBCC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3E7604"/>
    <w:rsid w:val="003C0D51"/>
    <w:rsid w:val="00963615"/>
    <w:rsid w:val="00F12C63"/>
    <w:rsid w:val="065850AE"/>
    <w:rsid w:val="37E303A1"/>
    <w:rsid w:val="3CB50C74"/>
    <w:rsid w:val="53225946"/>
    <w:rsid w:val="7D3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C25E2"/>
  <w15:docId w15:val="{BA667A33-B72B-4C44-95A6-53E4BCEF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 qing</cp:lastModifiedBy>
  <cp:revision>3</cp:revision>
  <dcterms:created xsi:type="dcterms:W3CDTF">2022-09-15T05:36:00Z</dcterms:created>
  <dcterms:modified xsi:type="dcterms:W3CDTF">2022-09-19T09:52:00Z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A756AB8B81E4401DA2F3FF9B95433498</vt:lpwstr>
  </property>
</Properties>
</file>