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42" w:rsidRPr="000116EB" w:rsidRDefault="000D0D42" w:rsidP="000D7A67">
      <w:pPr>
        <w:spacing w:afterLines="5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116EB">
        <w:rPr>
          <w:rFonts w:asciiTheme="minorEastAsia" w:eastAsiaTheme="minorEastAsia" w:hAnsiTheme="minorEastAsia" w:hint="eastAsia"/>
          <w:b/>
          <w:sz w:val="28"/>
          <w:szCs w:val="28"/>
        </w:rPr>
        <w:t>红木雕刻设计室机房建设项目采购清单</w:t>
      </w:r>
    </w:p>
    <w:tbl>
      <w:tblPr>
        <w:tblW w:w="9339" w:type="dxa"/>
        <w:jc w:val="center"/>
        <w:tblLook w:val="04A0"/>
      </w:tblPr>
      <w:tblGrid>
        <w:gridCol w:w="562"/>
        <w:gridCol w:w="1176"/>
        <w:gridCol w:w="1276"/>
        <w:gridCol w:w="3711"/>
        <w:gridCol w:w="437"/>
        <w:gridCol w:w="535"/>
        <w:gridCol w:w="766"/>
        <w:gridCol w:w="876"/>
      </w:tblGrid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70" w:rsidRDefault="000C5770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推荐</w:t>
            </w:r>
            <w:r w:rsidR="000D0D42" w:rsidRPr="000116EB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  <w:p w:rsidR="000D0D42" w:rsidRPr="000116EB" w:rsidRDefault="000C5770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与</w:t>
            </w:r>
            <w:r w:rsidR="000D0D42" w:rsidRPr="000116EB">
              <w:rPr>
                <w:rFonts w:asciiTheme="minorEastAsia" w:eastAsiaTheme="minorEastAsia" w:hAnsiTheme="minorEastAsia" w:cs="宋体" w:hint="eastAsia"/>
                <w:kern w:val="0"/>
              </w:rPr>
              <w:t>型号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参数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单位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单价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金额</w:t>
            </w:r>
          </w:p>
        </w:tc>
      </w:tr>
      <w:tr w:rsidR="000D0D42" w:rsidRPr="000116EB" w:rsidTr="000D0D42">
        <w:trPr>
          <w:trHeight w:val="3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联想</w:t>
            </w:r>
            <w:r w:rsidR="000C5770">
              <w:rPr>
                <w:rFonts w:asciiTheme="minorEastAsia" w:eastAsiaTheme="minorEastAsia" w:hAnsiTheme="minorEastAsia" w:cs="宋体" w:hint="eastAsia"/>
                <w:kern w:val="0"/>
              </w:rPr>
              <w:t>、</w:t>
            </w:r>
            <w:r w:rsidR="000C5770" w:rsidRPr="000C5770">
              <w:rPr>
                <w:rFonts w:asciiTheme="minorEastAsia" w:eastAsiaTheme="minorEastAsia" w:hAnsiTheme="minorEastAsia"/>
                <w:kern w:val="0"/>
              </w:rPr>
              <w:t>戴尔</w:t>
            </w:r>
            <w:r w:rsidR="000C5770">
              <w:rPr>
                <w:rFonts w:asciiTheme="minorEastAsia" w:eastAsiaTheme="minorEastAsia" w:hAnsiTheme="minorEastAsia" w:hint="eastAsia"/>
                <w:kern w:val="0"/>
              </w:rPr>
              <w:t>、惠普等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Intel Core I7-9700处理器 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Intel Q370 以上芯片组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8G DDR4 2400MHz 内存，提供4个内存槽位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2G 独立显卡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集成声卡，支持5.1声道（提供前2后3共5个音频接口）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19.5英寸FHD宽屏显示器,1920*1080全高清分辨率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1T SATA 7200rpm 硬盘；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集成10/100/1000M以太网卡；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原厂防水键盘、抗菌鼠标；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10个USB3.1接口(前置6个USB 3.1 G1，后置4个USB3.1 G1)、1组PS/2接口、1个串口、VGA+2*HDMI接口（VGA非转接）；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110/220V 180W 节能电源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预装Windows 10正版操作系统 ,支持一键还原,网络同传</w:t>
            </w:r>
          </w:p>
          <w:p w:rsidR="000D0D42" w:rsidRPr="000116EB" w:rsidRDefault="000D0D42" w:rsidP="000D7A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提供原厂</w:t>
            </w:r>
            <w:r w:rsidR="000D7A67">
              <w:rPr>
                <w:rFonts w:asciiTheme="minorEastAsia" w:eastAsiaTheme="minorEastAsia" w:hAnsiTheme="minorEastAsia" w:cs="宋体" w:hint="eastAsia"/>
                <w:kern w:val="0"/>
              </w:rPr>
              <w:t>正品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及</w:t>
            </w:r>
            <w:r w:rsidR="000D7A67">
              <w:rPr>
                <w:rFonts w:asciiTheme="minorEastAsia" w:eastAsiaTheme="minorEastAsia" w:hAnsiTheme="minorEastAsia" w:cs="宋体" w:hint="eastAsia"/>
                <w:kern w:val="0"/>
              </w:rPr>
              <w:t>相关质</w:t>
            </w:r>
            <w:proofErr w:type="gramStart"/>
            <w:r w:rsidR="000D7A67">
              <w:rPr>
                <w:rFonts w:asciiTheme="minorEastAsia" w:eastAsiaTheme="minorEastAsia" w:hAnsiTheme="minorEastAsia" w:cs="宋体" w:hint="eastAsia"/>
                <w:kern w:val="0"/>
              </w:rPr>
              <w:t>保承诺</w:t>
            </w:r>
            <w:proofErr w:type="gram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4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ops电脑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定制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采用80pin或以上接口，Intel I5 8代处理器；4G内存；硬盘采用128G SSD固态硬盘；具有独立非外扩展的电脑USB接口，具备6个USB接口，其中4个USB3.0接口；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液晶书写屏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希沃</w:t>
            </w:r>
            <w:r w:rsidR="000C5770">
              <w:rPr>
                <w:rFonts w:asciiTheme="minorEastAsia" w:eastAsiaTheme="minorEastAsia" w:hAnsiTheme="minorEastAsia" w:cs="宋体" w:hint="eastAsia"/>
                <w:kern w:val="0"/>
              </w:rPr>
              <w:t>等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0D7A6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屏幕尺寸: 86英寸；屏幕物理分辨率:3840×2160;显示亮度:300cd/㎡；</w:t>
            </w:r>
            <w:r w:rsidR="000D7A67" w:rsidRPr="000116EB">
              <w:rPr>
                <w:rFonts w:asciiTheme="minorEastAsia" w:eastAsiaTheme="minorEastAsia" w:hAnsiTheme="minorEastAsia" w:cs="宋体"/>
                <w:kern w:val="0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5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无线传屏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D42" w:rsidRPr="000116EB" w:rsidRDefault="000C5770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实现外部电脑音视频高清信号实时传输到触摸一体机上（无论一体机处于任何显示通道），且可支持触摸信号回传。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移动支架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配合大屏使用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17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电子教室软件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极域电子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教室标准版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全中文人性化界面设计，配有详细的在线帮助，支持主窗口功能按钮、浮动工具条、右键菜单、快捷键多项操作方式。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屏幕广播响应时间&lt;0.4秒。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防杀进程、断线保护、卸载密码保护等辅助功能维护教学秩序。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文件分发和提交支持拖拽添加文件，可添加不同目录下的文件或文件目录。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套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讲台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C5770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钢质，采用主材1.2MM和辅材1.0MM钢板，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附安全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锁，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建方式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闭合尺寸（长）1200*（宽）700*（高）900MM。适用19寸液晶屏。键盘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架采用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隐藏式，滑轨抽拉，可容纳标准键</w:t>
            </w:r>
            <w:bookmarkStart w:id="0" w:name="_GoBack"/>
            <w:bookmarkEnd w:id="0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盘，展台右侧抽拉，便于操作使用。要与放置台式电脑LCD显示屏、视频展台、中控配套。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防静电地板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　6</w:t>
            </w:r>
            <w:r w:rsidRPr="000116EB">
              <w:rPr>
                <w:rFonts w:asciiTheme="minorEastAsia" w:eastAsiaTheme="minorEastAsia" w:hAnsiTheme="minorEastAsia" w:cs="宋体"/>
                <w:kern w:val="0"/>
              </w:rPr>
              <w:t>0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*</w:t>
            </w:r>
            <w:r w:rsidRPr="000116EB">
              <w:rPr>
                <w:rFonts w:asciiTheme="minorEastAsia" w:eastAsiaTheme="minorEastAsia" w:hAnsiTheme="minorEastAsia" w:cs="宋体"/>
                <w:kern w:val="0"/>
              </w:rPr>
              <w:t xml:space="preserve">60  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瓷面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弱电建设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网络机柜一台、24口千兆交换机一台、理线架、六类非屏蔽水晶头、六类网线等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强电建设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电源线、空开、插排、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明盒等</w:t>
            </w:r>
            <w:proofErr w:type="gram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辅材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扎带、电工胶布、管材等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安装调试费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426E47">
        <w:trPr>
          <w:trHeight w:val="288"/>
          <w:jc w:val="center"/>
        </w:trPr>
        <w:tc>
          <w:tcPr>
            <w:tcW w:w="84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D0D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</w:tbl>
    <w:p w:rsidR="000D0D42" w:rsidRPr="000116EB" w:rsidRDefault="000D0D42" w:rsidP="00976F94">
      <w:pPr>
        <w:rPr>
          <w:rFonts w:asciiTheme="minorEastAsia" w:eastAsiaTheme="minorEastAsia" w:hAnsiTheme="minorEastAsia" w:cs="黑体"/>
          <w:sz w:val="24"/>
          <w:szCs w:val="24"/>
          <w:lang w:val="zh-TW"/>
        </w:rPr>
      </w:pPr>
      <w:r>
        <w:rPr>
          <w:rFonts w:ascii="黑体" w:eastAsia="黑体" w:hAnsi="黑体" w:cs="黑体" w:hint="eastAsia"/>
          <w:sz w:val="24"/>
          <w:szCs w:val="24"/>
          <w:lang w:val="zh-TW"/>
        </w:rPr>
        <w:t xml:space="preserve">               </w:t>
      </w:r>
      <w:r w:rsidR="000116EB">
        <w:rPr>
          <w:rFonts w:ascii="黑体" w:eastAsia="黑体" w:hAnsi="黑体" w:cs="黑体" w:hint="eastAsia"/>
          <w:sz w:val="24"/>
          <w:szCs w:val="24"/>
          <w:lang w:val="zh-TW"/>
        </w:rPr>
        <w:t xml:space="preserve">                             </w:t>
      </w:r>
      <w:r w:rsidRPr="000116EB">
        <w:rPr>
          <w:rFonts w:ascii="黑体" w:eastAsia="黑体" w:hAnsi="黑体" w:cs="黑体" w:hint="eastAsia"/>
          <w:b/>
          <w:sz w:val="24"/>
          <w:szCs w:val="24"/>
          <w:lang w:val="zh-TW"/>
        </w:rPr>
        <w:t xml:space="preserve">  </w:t>
      </w:r>
      <w:r w:rsidRPr="000116EB">
        <w:rPr>
          <w:rFonts w:asciiTheme="minorEastAsia" w:eastAsiaTheme="minorEastAsia" w:hAnsiTheme="minorEastAsia" w:cs="黑体" w:hint="eastAsia"/>
          <w:sz w:val="24"/>
          <w:szCs w:val="24"/>
          <w:lang w:val="zh-TW"/>
        </w:rPr>
        <w:t xml:space="preserve"> </w:t>
      </w:r>
    </w:p>
    <w:sectPr w:rsidR="000D0D42" w:rsidRPr="000116EB" w:rsidSect="000D0D42">
      <w:pgSz w:w="11900" w:h="16840"/>
      <w:pgMar w:top="1276" w:right="1800" w:bottom="993" w:left="1800" w:header="851" w:footer="992" w:gutter="0"/>
      <w:pgBorders w:offsetFrom="page">
        <w:bottom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92" w:rsidRDefault="00A05292" w:rsidP="003F5D79">
      <w:r>
        <w:separator/>
      </w:r>
    </w:p>
  </w:endnote>
  <w:endnote w:type="continuationSeparator" w:id="0">
    <w:p w:rsidR="00A05292" w:rsidRDefault="00A05292" w:rsidP="003F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92" w:rsidRDefault="00A05292" w:rsidP="003F5D79">
      <w:r>
        <w:separator/>
      </w:r>
    </w:p>
  </w:footnote>
  <w:footnote w:type="continuationSeparator" w:id="0">
    <w:p w:rsidR="00A05292" w:rsidRDefault="00A05292" w:rsidP="003F5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1FF3"/>
    <w:rsid w:val="00005221"/>
    <w:rsid w:val="000116EB"/>
    <w:rsid w:val="00012F0A"/>
    <w:rsid w:val="0002587A"/>
    <w:rsid w:val="00061FEE"/>
    <w:rsid w:val="0006379F"/>
    <w:rsid w:val="00083D4F"/>
    <w:rsid w:val="000969A2"/>
    <w:rsid w:val="000B7BC6"/>
    <w:rsid w:val="000C5770"/>
    <w:rsid w:val="000D0D42"/>
    <w:rsid w:val="000D7A67"/>
    <w:rsid w:val="000E444D"/>
    <w:rsid w:val="000E5737"/>
    <w:rsid w:val="00104C32"/>
    <w:rsid w:val="00105CFE"/>
    <w:rsid w:val="00116F77"/>
    <w:rsid w:val="00134AA1"/>
    <w:rsid w:val="00173865"/>
    <w:rsid w:val="00204985"/>
    <w:rsid w:val="002103A7"/>
    <w:rsid w:val="00210B42"/>
    <w:rsid w:val="002120EB"/>
    <w:rsid w:val="002235D0"/>
    <w:rsid w:val="00295997"/>
    <w:rsid w:val="002C1EE3"/>
    <w:rsid w:val="002D724E"/>
    <w:rsid w:val="002E3011"/>
    <w:rsid w:val="002F2006"/>
    <w:rsid w:val="002F5BE8"/>
    <w:rsid w:val="00302E01"/>
    <w:rsid w:val="00314A94"/>
    <w:rsid w:val="00317B48"/>
    <w:rsid w:val="00321427"/>
    <w:rsid w:val="00327101"/>
    <w:rsid w:val="00333057"/>
    <w:rsid w:val="00335202"/>
    <w:rsid w:val="003367DA"/>
    <w:rsid w:val="00351C5A"/>
    <w:rsid w:val="00373A53"/>
    <w:rsid w:val="003A2C77"/>
    <w:rsid w:val="003D5777"/>
    <w:rsid w:val="003F5D79"/>
    <w:rsid w:val="00400A62"/>
    <w:rsid w:val="00410064"/>
    <w:rsid w:val="0043276D"/>
    <w:rsid w:val="00433D34"/>
    <w:rsid w:val="00442CC0"/>
    <w:rsid w:val="0049049F"/>
    <w:rsid w:val="004A5D43"/>
    <w:rsid w:val="004B7A1E"/>
    <w:rsid w:val="004C035C"/>
    <w:rsid w:val="004F396C"/>
    <w:rsid w:val="004F673A"/>
    <w:rsid w:val="0050271C"/>
    <w:rsid w:val="00507673"/>
    <w:rsid w:val="00512256"/>
    <w:rsid w:val="00524DCB"/>
    <w:rsid w:val="00540F90"/>
    <w:rsid w:val="00543C2C"/>
    <w:rsid w:val="00544ADE"/>
    <w:rsid w:val="00567775"/>
    <w:rsid w:val="005678F4"/>
    <w:rsid w:val="005B2BCE"/>
    <w:rsid w:val="005B7DF7"/>
    <w:rsid w:val="005E7652"/>
    <w:rsid w:val="005F559F"/>
    <w:rsid w:val="00621840"/>
    <w:rsid w:val="00670876"/>
    <w:rsid w:val="00685042"/>
    <w:rsid w:val="006B281D"/>
    <w:rsid w:val="006B30BB"/>
    <w:rsid w:val="006C011C"/>
    <w:rsid w:val="006D6E66"/>
    <w:rsid w:val="006F6AC3"/>
    <w:rsid w:val="00701194"/>
    <w:rsid w:val="00755B73"/>
    <w:rsid w:val="00775759"/>
    <w:rsid w:val="00781E5F"/>
    <w:rsid w:val="007A0645"/>
    <w:rsid w:val="007A52BB"/>
    <w:rsid w:val="007B1AC3"/>
    <w:rsid w:val="007E0D89"/>
    <w:rsid w:val="0081285B"/>
    <w:rsid w:val="00827A87"/>
    <w:rsid w:val="00863DFE"/>
    <w:rsid w:val="008945BC"/>
    <w:rsid w:val="008A0805"/>
    <w:rsid w:val="008A4C5F"/>
    <w:rsid w:val="008C0961"/>
    <w:rsid w:val="008F7D10"/>
    <w:rsid w:val="00926C6F"/>
    <w:rsid w:val="00927E61"/>
    <w:rsid w:val="00955DF1"/>
    <w:rsid w:val="00976F94"/>
    <w:rsid w:val="009E0E95"/>
    <w:rsid w:val="00A05292"/>
    <w:rsid w:val="00A052D2"/>
    <w:rsid w:val="00A55372"/>
    <w:rsid w:val="00A737FC"/>
    <w:rsid w:val="00A77110"/>
    <w:rsid w:val="00A930FE"/>
    <w:rsid w:val="00AA0C32"/>
    <w:rsid w:val="00B1170E"/>
    <w:rsid w:val="00B26C39"/>
    <w:rsid w:val="00B52E4F"/>
    <w:rsid w:val="00B65AFF"/>
    <w:rsid w:val="00B70D70"/>
    <w:rsid w:val="00B73725"/>
    <w:rsid w:val="00B751F6"/>
    <w:rsid w:val="00B85ABC"/>
    <w:rsid w:val="00BC04A8"/>
    <w:rsid w:val="00BC1FF3"/>
    <w:rsid w:val="00BF0F24"/>
    <w:rsid w:val="00C70994"/>
    <w:rsid w:val="00C97820"/>
    <w:rsid w:val="00CA4CF6"/>
    <w:rsid w:val="00CF0929"/>
    <w:rsid w:val="00D35460"/>
    <w:rsid w:val="00DA064F"/>
    <w:rsid w:val="00DA5E9C"/>
    <w:rsid w:val="00DB0782"/>
    <w:rsid w:val="00DB2CBF"/>
    <w:rsid w:val="00DC4410"/>
    <w:rsid w:val="00DE09B6"/>
    <w:rsid w:val="00E41C8D"/>
    <w:rsid w:val="00E91CC4"/>
    <w:rsid w:val="00ED4992"/>
    <w:rsid w:val="00EE56DF"/>
    <w:rsid w:val="00EF26EF"/>
    <w:rsid w:val="00EF508A"/>
    <w:rsid w:val="00F24443"/>
    <w:rsid w:val="00F24905"/>
    <w:rsid w:val="00F27843"/>
    <w:rsid w:val="00F40081"/>
    <w:rsid w:val="00F44A07"/>
    <w:rsid w:val="00F47E1B"/>
    <w:rsid w:val="00F76AFA"/>
    <w:rsid w:val="00F8569B"/>
    <w:rsid w:val="00F9316B"/>
    <w:rsid w:val="00FA7878"/>
    <w:rsid w:val="00FD1163"/>
    <w:rsid w:val="00FD2D36"/>
    <w:rsid w:val="00FF61F6"/>
    <w:rsid w:val="3E4F1BFE"/>
    <w:rsid w:val="457F28B9"/>
    <w:rsid w:val="496F1576"/>
    <w:rsid w:val="4B4C6FE0"/>
    <w:rsid w:val="4BAB74E6"/>
    <w:rsid w:val="51C83E81"/>
    <w:rsid w:val="67150D65"/>
    <w:rsid w:val="69815EC3"/>
    <w:rsid w:val="73F4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0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70D70"/>
    <w:rPr>
      <w:u w:val="single"/>
    </w:rPr>
  </w:style>
  <w:style w:type="table" w:customStyle="1" w:styleId="TableNormal">
    <w:name w:val="Table Normal"/>
    <w:qFormat/>
    <w:rsid w:val="00B70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頁首與頁尾"/>
    <w:qFormat/>
    <w:rsid w:val="00B70D7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Emphasis"/>
    <w:basedOn w:val="a0"/>
    <w:uiPriority w:val="20"/>
    <w:qFormat/>
    <w:rsid w:val="000C577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678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78F4"/>
    <w:rPr>
      <w:rFonts w:eastAsia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0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70D70"/>
    <w:rPr>
      <w:u w:val="single"/>
    </w:rPr>
  </w:style>
  <w:style w:type="table" w:customStyle="1" w:styleId="TableNormal">
    <w:name w:val="Table Normal"/>
    <w:qFormat/>
    <w:rsid w:val="00B70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頁首與頁尾"/>
    <w:qFormat/>
    <w:rsid w:val="00B70D7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Emphasis"/>
    <w:basedOn w:val="a0"/>
    <w:uiPriority w:val="20"/>
    <w:qFormat/>
    <w:rsid w:val="000C577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678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78F4"/>
    <w:rPr>
      <w:rFonts w:eastAsia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77A5C-5D8D-4DFB-B6CA-CBB82E6D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>Sky123.Org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gmjs</cp:lastModifiedBy>
  <cp:revision>4</cp:revision>
  <cp:lastPrinted>2020-10-28T08:08:00Z</cp:lastPrinted>
  <dcterms:created xsi:type="dcterms:W3CDTF">2020-10-28T08:09:00Z</dcterms:created>
  <dcterms:modified xsi:type="dcterms:W3CDTF">2020-12-07T02:49:00Z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